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B3" w:rsidRDefault="000766B3" w:rsidP="000766B3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58D2A39B" wp14:editId="23DB48E7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6B3" w:rsidRPr="00D42873" w:rsidRDefault="000766B3" w:rsidP="000766B3">
      <w:pPr>
        <w:jc w:val="center"/>
        <w:rPr>
          <w:b/>
          <w:caps/>
          <w:sz w:val="28"/>
          <w:szCs w:val="28"/>
        </w:rPr>
      </w:pPr>
    </w:p>
    <w:p w:rsidR="000766B3" w:rsidRPr="00D4287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0766B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0766B3" w:rsidRPr="00D4287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0766B3" w:rsidRPr="00D42873" w:rsidRDefault="000766B3" w:rsidP="000766B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0766B3" w:rsidRPr="00D42873" w:rsidRDefault="000766B3" w:rsidP="000766B3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0766B3" w:rsidRPr="00D42873" w:rsidRDefault="000766B3" w:rsidP="000766B3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0766B3" w:rsidRPr="004B0D31" w:rsidRDefault="000766B3" w:rsidP="000766B3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0766B3" w:rsidRPr="0081179E" w:rsidRDefault="000766B3" w:rsidP="000766B3">
      <w:pPr>
        <w:tabs>
          <w:tab w:val="left" w:pos="5940"/>
        </w:tabs>
        <w:rPr>
          <w:b/>
          <w:sz w:val="28"/>
          <w:szCs w:val="28"/>
        </w:rPr>
      </w:pPr>
      <w:r w:rsidRPr="0081179E">
        <w:rPr>
          <w:b/>
          <w:sz w:val="28"/>
          <w:szCs w:val="28"/>
        </w:rPr>
        <w:t>15.04.2025 № 4/</w:t>
      </w:r>
      <w:r w:rsidR="00F759B9">
        <w:rPr>
          <w:b/>
          <w:sz w:val="28"/>
          <w:szCs w:val="28"/>
        </w:rPr>
        <w:t>7</w:t>
      </w:r>
    </w:p>
    <w:p w:rsidR="00951F05" w:rsidRDefault="00951F05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886045" w:rsidRDefault="00886045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F759B9" w:rsidRPr="00A01665" w:rsidRDefault="00F759B9" w:rsidP="00A01665">
      <w:pPr>
        <w:ind w:right="5243"/>
        <w:contextualSpacing/>
        <w:jc w:val="both"/>
        <w:rPr>
          <w:b/>
          <w:sz w:val="28"/>
          <w:szCs w:val="28"/>
        </w:rPr>
      </w:pPr>
      <w:r w:rsidRPr="00A01665">
        <w:rPr>
          <w:b/>
          <w:sz w:val="28"/>
          <w:szCs w:val="28"/>
        </w:rPr>
        <w:t xml:space="preserve">О постоянных комиссиях Совета депутатов </w:t>
      </w:r>
      <w:r w:rsidRPr="00A01665">
        <w:rPr>
          <w:b/>
          <w:sz w:val="28"/>
          <w:szCs w:val="28"/>
          <w:lang w:eastAsia="en-US"/>
        </w:rPr>
        <w:t>внутригородского муниципального образования – муниципального округа Кузьминки в городе Москве</w:t>
      </w:r>
    </w:p>
    <w:p w:rsidR="00F759B9" w:rsidRDefault="00F759B9" w:rsidP="00A01665">
      <w:pPr>
        <w:pStyle w:val="af4"/>
        <w:spacing w:after="0"/>
        <w:contextualSpacing/>
        <w:rPr>
          <w:sz w:val="28"/>
          <w:szCs w:val="28"/>
        </w:rPr>
      </w:pPr>
    </w:p>
    <w:p w:rsidR="00886045" w:rsidRPr="00A01665" w:rsidRDefault="00886045" w:rsidP="00A01665">
      <w:pPr>
        <w:pStyle w:val="af4"/>
        <w:spacing w:after="0"/>
        <w:contextualSpacing/>
        <w:rPr>
          <w:sz w:val="28"/>
          <w:szCs w:val="28"/>
        </w:rPr>
      </w:pPr>
    </w:p>
    <w:p w:rsidR="00F759B9" w:rsidRPr="001F7356" w:rsidRDefault="00F759B9" w:rsidP="00A01665">
      <w:pPr>
        <w:ind w:firstLine="708"/>
        <w:contextualSpacing/>
        <w:jc w:val="both"/>
        <w:rPr>
          <w:sz w:val="28"/>
          <w:szCs w:val="28"/>
        </w:rPr>
      </w:pPr>
      <w:r w:rsidRPr="00A01665">
        <w:rPr>
          <w:sz w:val="28"/>
          <w:szCs w:val="28"/>
        </w:rPr>
        <w:t>В соответствии с пунктом 13 части 4 статьи 12 Закона города Москвы от 06.11.2002 № 56 «Об организации местного самоуправления в городе Москве», пунктом 10 части 1 статьи 6 Устава внутригородского муниципального образования</w:t>
      </w:r>
      <w:r w:rsidRPr="00B92577">
        <w:rPr>
          <w:sz w:val="28"/>
          <w:szCs w:val="28"/>
        </w:rPr>
        <w:t xml:space="preserve"> – муниципального округа Кузьминки в городе Москве и статьями 9, 10 Регламента С</w:t>
      </w:r>
      <w:r>
        <w:rPr>
          <w:sz w:val="28"/>
          <w:szCs w:val="28"/>
        </w:rPr>
        <w:t>овета депутатов внутригородского муниципального образования – муниципального округа Кузьминки в городе Москве</w:t>
      </w:r>
      <w:r w:rsidRPr="001F73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</w:t>
      </w:r>
      <w:r w:rsidRPr="001F7356">
        <w:rPr>
          <w:b/>
          <w:sz w:val="28"/>
          <w:szCs w:val="28"/>
        </w:rPr>
        <w:t xml:space="preserve"> </w:t>
      </w:r>
      <w:r w:rsidRPr="007C76E1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>
        <w:rPr>
          <w:b/>
          <w:sz w:val="28"/>
          <w:szCs w:val="28"/>
        </w:rPr>
        <w:t xml:space="preserve"> решил</w:t>
      </w:r>
      <w:r w:rsidRPr="001F7356">
        <w:rPr>
          <w:b/>
          <w:sz w:val="28"/>
          <w:szCs w:val="28"/>
        </w:rPr>
        <w:t>:</w:t>
      </w:r>
    </w:p>
    <w:p w:rsidR="00F759B9" w:rsidRDefault="00F759B9" w:rsidP="00A01665">
      <w:pPr>
        <w:widowControl/>
        <w:numPr>
          <w:ilvl w:val="0"/>
          <w:numId w:val="15"/>
        </w:numPr>
        <w:tabs>
          <w:tab w:val="clear" w:pos="1698"/>
          <w:tab w:val="num" w:pos="851"/>
          <w:tab w:val="left" w:pos="993"/>
        </w:tabs>
        <w:autoSpaceDE/>
        <w:autoSpaceDN/>
        <w:adjustRightInd/>
        <w:ind w:left="0" w:firstLine="708"/>
        <w:contextualSpacing/>
        <w:jc w:val="both"/>
        <w:rPr>
          <w:sz w:val="28"/>
          <w:szCs w:val="28"/>
        </w:rPr>
      </w:pPr>
      <w:r w:rsidRPr="00D259C9">
        <w:rPr>
          <w:sz w:val="28"/>
          <w:szCs w:val="28"/>
        </w:rPr>
        <w:t>Образовать в</w:t>
      </w:r>
      <w:r>
        <w:rPr>
          <w:sz w:val="28"/>
          <w:szCs w:val="28"/>
        </w:rPr>
        <w:t xml:space="preserve"> Совете депутатов внутригородского муниципального образования – муниципального округа Кузьминки в городе Москве постоянные комиссии Совета депутатов внутригородского муниципального образования – муниципального округа Кузьминки в городе Москве согласно приложению 1 к настоящему решению</w:t>
      </w:r>
      <w:r w:rsidRPr="001F7356">
        <w:rPr>
          <w:sz w:val="28"/>
          <w:szCs w:val="28"/>
        </w:rPr>
        <w:t>.</w:t>
      </w:r>
    </w:p>
    <w:p w:rsidR="00F759B9" w:rsidRPr="00CA007E" w:rsidRDefault="00F759B9" w:rsidP="00F759B9">
      <w:pPr>
        <w:widowControl/>
        <w:numPr>
          <w:ilvl w:val="0"/>
          <w:numId w:val="15"/>
        </w:numPr>
        <w:tabs>
          <w:tab w:val="clear" w:pos="1698"/>
          <w:tab w:val="num" w:pos="851"/>
          <w:tab w:val="left" w:pos="993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4037C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постоянных комиссиях Совета депутатов внутригородского муниципального образования – муниципального округа Кузьминки в городе Москве согласно приложению 2 к настоящему решению.</w:t>
      </w:r>
    </w:p>
    <w:p w:rsidR="00F759B9" w:rsidRDefault="00F759B9" w:rsidP="00F759B9">
      <w:pPr>
        <w:widowControl/>
        <w:numPr>
          <w:ilvl w:val="0"/>
          <w:numId w:val="15"/>
        </w:numPr>
        <w:tabs>
          <w:tab w:val="clear" w:pos="1698"/>
          <w:tab w:val="num" w:pos="851"/>
          <w:tab w:val="left" w:pos="993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постоянных комиссий Совета депутатов внутригородского муниципального образования – муниципального округа Кузьминки в городе Москве согласно</w:t>
      </w:r>
      <w:r w:rsidRPr="001F73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F7356">
        <w:rPr>
          <w:sz w:val="28"/>
          <w:szCs w:val="28"/>
        </w:rPr>
        <w:t>риложе</w:t>
      </w:r>
      <w:r>
        <w:rPr>
          <w:sz w:val="28"/>
          <w:szCs w:val="28"/>
        </w:rPr>
        <w:t>нию 3 к настоящему решению.</w:t>
      </w:r>
    </w:p>
    <w:p w:rsidR="00F759B9" w:rsidRPr="00886045" w:rsidRDefault="00F759B9" w:rsidP="00F759B9">
      <w:pPr>
        <w:widowControl/>
        <w:numPr>
          <w:ilvl w:val="0"/>
          <w:numId w:val="15"/>
        </w:numPr>
        <w:tabs>
          <w:tab w:val="clear" w:pos="1698"/>
          <w:tab w:val="num" w:pos="851"/>
          <w:tab w:val="left" w:pos="993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B92577">
        <w:rPr>
          <w:rFonts w:eastAsia="Calibri"/>
          <w:bCs/>
          <w:sz w:val="28"/>
          <w:szCs w:val="28"/>
        </w:rPr>
        <w:t>Решение Совета депутатов муниципального округа Кузьминки от 18.10.2022 № 11/2 «</w:t>
      </w:r>
      <w:r w:rsidRPr="00B92577">
        <w:rPr>
          <w:sz w:val="28"/>
          <w:szCs w:val="28"/>
        </w:rPr>
        <w:t>О постоянно действующих комиссиях Совета депутатов муниципального округа Кузьминки</w:t>
      </w:r>
      <w:r w:rsidRPr="00B92577">
        <w:rPr>
          <w:rFonts w:eastAsia="Calibri"/>
          <w:bCs/>
          <w:sz w:val="28"/>
          <w:szCs w:val="28"/>
        </w:rPr>
        <w:t>» признать утратившим силу.</w:t>
      </w:r>
    </w:p>
    <w:p w:rsidR="00886045" w:rsidRDefault="00886045" w:rsidP="00886045">
      <w:pPr>
        <w:widowControl/>
        <w:tabs>
          <w:tab w:val="left" w:pos="993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886045" w:rsidRDefault="00886045" w:rsidP="00886045">
      <w:pPr>
        <w:widowControl/>
        <w:tabs>
          <w:tab w:val="left" w:pos="993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886045" w:rsidRDefault="00886045" w:rsidP="00886045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</w:p>
    <w:p w:rsidR="00F759B9" w:rsidRDefault="00F759B9" w:rsidP="00F759B9">
      <w:pPr>
        <w:widowControl/>
        <w:numPr>
          <w:ilvl w:val="0"/>
          <w:numId w:val="15"/>
        </w:numPr>
        <w:tabs>
          <w:tab w:val="clear" w:pos="1698"/>
          <w:tab w:val="num" w:pos="851"/>
          <w:tab w:val="left" w:pos="993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B92577">
        <w:rPr>
          <w:sz w:val="28"/>
          <w:szCs w:val="28"/>
        </w:rPr>
        <w:lastRenderedPageBreak/>
        <w:t xml:space="preserve">Опубликовать настоящее решение в </w:t>
      </w:r>
      <w:r>
        <w:rPr>
          <w:sz w:val="28"/>
          <w:szCs w:val="28"/>
        </w:rPr>
        <w:t>сетевом издании</w:t>
      </w:r>
      <w:r w:rsidRPr="000E2E65">
        <w:rPr>
          <w:sz w:val="28"/>
          <w:szCs w:val="28"/>
        </w:rPr>
        <w:t xml:space="preserve"> «Московский муниципальный вестник»</w:t>
      </w:r>
      <w:r>
        <w:rPr>
          <w:sz w:val="28"/>
          <w:szCs w:val="28"/>
        </w:rPr>
        <w:t>.</w:t>
      </w:r>
    </w:p>
    <w:p w:rsidR="00F759B9" w:rsidRDefault="00F759B9" w:rsidP="00F759B9">
      <w:pPr>
        <w:ind w:left="283"/>
        <w:contextualSpacing/>
        <w:rPr>
          <w:rFonts w:ascii="Arial" w:hAnsi="Arial" w:cs="Arial"/>
          <w:sz w:val="28"/>
          <w:szCs w:val="28"/>
        </w:rPr>
      </w:pPr>
    </w:p>
    <w:p w:rsidR="00F759B9" w:rsidRPr="00892F71" w:rsidRDefault="00F759B9" w:rsidP="00A01665">
      <w:pPr>
        <w:contextualSpacing/>
        <w:rPr>
          <w:rFonts w:ascii="Arial" w:hAnsi="Arial" w:cs="Arial"/>
          <w:sz w:val="28"/>
          <w:szCs w:val="28"/>
        </w:rPr>
      </w:pPr>
    </w:p>
    <w:p w:rsidR="00F759B9" w:rsidRPr="00914AA7" w:rsidRDefault="00F759B9" w:rsidP="00F759B9">
      <w:pPr>
        <w:contextualSpacing/>
        <w:jc w:val="both"/>
        <w:rPr>
          <w:b/>
          <w:bCs/>
          <w:iCs/>
          <w:sz w:val="28"/>
          <w:szCs w:val="28"/>
        </w:rPr>
      </w:pPr>
      <w:r w:rsidRPr="00914AA7">
        <w:rPr>
          <w:b/>
          <w:bCs/>
          <w:sz w:val="28"/>
          <w:szCs w:val="28"/>
        </w:rPr>
        <w:t xml:space="preserve">Глава </w:t>
      </w:r>
      <w:r w:rsidRPr="00914AA7">
        <w:rPr>
          <w:b/>
          <w:bCs/>
          <w:iCs/>
          <w:sz w:val="28"/>
          <w:szCs w:val="28"/>
        </w:rPr>
        <w:t xml:space="preserve">муниципального округа </w:t>
      </w:r>
    </w:p>
    <w:p w:rsidR="00F759B9" w:rsidRDefault="00F759B9" w:rsidP="00F759B9">
      <w:pPr>
        <w:contextualSpacing/>
        <w:rPr>
          <w:b/>
          <w:sz w:val="28"/>
          <w:szCs w:val="28"/>
        </w:rPr>
      </w:pPr>
      <w:r w:rsidRPr="00914AA7">
        <w:rPr>
          <w:b/>
          <w:bCs/>
          <w:iCs/>
          <w:sz w:val="28"/>
          <w:szCs w:val="28"/>
        </w:rPr>
        <w:t xml:space="preserve">Кузьминки в городе Москве                                                       </w:t>
      </w:r>
      <w:r>
        <w:rPr>
          <w:b/>
          <w:bCs/>
          <w:iCs/>
          <w:sz w:val="28"/>
          <w:szCs w:val="28"/>
        </w:rPr>
        <w:t xml:space="preserve"> </w:t>
      </w:r>
      <w:r w:rsidRPr="00914AA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</w:t>
      </w:r>
      <w:r w:rsidRPr="00914AA7">
        <w:rPr>
          <w:b/>
          <w:bCs/>
          <w:iCs/>
          <w:sz w:val="28"/>
          <w:szCs w:val="28"/>
        </w:rPr>
        <w:t xml:space="preserve"> </w:t>
      </w:r>
      <w:r w:rsidRPr="00914AA7">
        <w:rPr>
          <w:b/>
          <w:sz w:val="28"/>
          <w:szCs w:val="28"/>
        </w:rPr>
        <w:t xml:space="preserve">А.Л. </w:t>
      </w:r>
      <w:proofErr w:type="spellStart"/>
      <w:r w:rsidRPr="00914AA7">
        <w:rPr>
          <w:b/>
          <w:sz w:val="28"/>
          <w:szCs w:val="28"/>
        </w:rPr>
        <w:t>Калабеков</w:t>
      </w:r>
      <w:proofErr w:type="spellEnd"/>
    </w:p>
    <w:p w:rsidR="00F759B9" w:rsidRPr="00FE3560" w:rsidRDefault="00F759B9" w:rsidP="00A01665">
      <w:pPr>
        <w:tabs>
          <w:tab w:val="left" w:pos="7797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E356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F759B9" w:rsidRPr="00FE3560" w:rsidRDefault="00F759B9" w:rsidP="00A01665">
      <w:pPr>
        <w:tabs>
          <w:tab w:val="left" w:pos="7797"/>
        </w:tabs>
        <w:ind w:left="5670"/>
        <w:rPr>
          <w:sz w:val="28"/>
          <w:szCs w:val="28"/>
        </w:rPr>
      </w:pPr>
      <w:r w:rsidRPr="00FE3560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FE3560">
        <w:rPr>
          <w:sz w:val="28"/>
          <w:szCs w:val="28"/>
        </w:rPr>
        <w:t xml:space="preserve"> в городе Москве</w:t>
      </w:r>
    </w:p>
    <w:p w:rsidR="00F759B9" w:rsidRPr="00FE3560" w:rsidRDefault="00F759B9" w:rsidP="00A01665">
      <w:pPr>
        <w:tabs>
          <w:tab w:val="left" w:pos="7797"/>
        </w:tabs>
        <w:ind w:left="5670"/>
        <w:rPr>
          <w:sz w:val="28"/>
          <w:szCs w:val="28"/>
        </w:rPr>
      </w:pPr>
      <w:r w:rsidRPr="00FE3560">
        <w:rPr>
          <w:sz w:val="28"/>
          <w:szCs w:val="28"/>
        </w:rPr>
        <w:t xml:space="preserve">от </w:t>
      </w:r>
      <w:r w:rsidR="00A01665">
        <w:rPr>
          <w:sz w:val="28"/>
          <w:szCs w:val="28"/>
        </w:rPr>
        <w:t>15.04.2025</w:t>
      </w:r>
      <w:r w:rsidRPr="00FE3560">
        <w:rPr>
          <w:sz w:val="28"/>
          <w:szCs w:val="28"/>
        </w:rPr>
        <w:t xml:space="preserve"> № </w:t>
      </w:r>
      <w:r w:rsidR="00A01665">
        <w:rPr>
          <w:sz w:val="28"/>
          <w:szCs w:val="28"/>
        </w:rPr>
        <w:t>4/7</w:t>
      </w:r>
    </w:p>
    <w:p w:rsidR="00F759B9" w:rsidRDefault="00F759B9" w:rsidP="00F759B9">
      <w:pPr>
        <w:ind w:left="5103"/>
        <w:contextualSpacing/>
        <w:jc w:val="both"/>
        <w:rPr>
          <w:sz w:val="28"/>
          <w:szCs w:val="28"/>
        </w:rPr>
      </w:pPr>
    </w:p>
    <w:p w:rsidR="00F759B9" w:rsidRDefault="00F759B9" w:rsidP="00F759B9">
      <w:pPr>
        <w:rPr>
          <w:b/>
          <w:bCs/>
          <w:spacing w:val="-2"/>
          <w:sz w:val="28"/>
          <w:szCs w:val="28"/>
        </w:rPr>
      </w:pPr>
    </w:p>
    <w:p w:rsidR="00F759B9" w:rsidRPr="00A01665" w:rsidRDefault="00F759B9" w:rsidP="00A01665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A01665">
        <w:rPr>
          <w:b/>
          <w:sz w:val="28"/>
          <w:szCs w:val="28"/>
        </w:rPr>
        <w:t>Постоянные комиссии</w:t>
      </w:r>
    </w:p>
    <w:p w:rsidR="00F759B9" w:rsidRPr="00A01665" w:rsidRDefault="00F759B9" w:rsidP="00A01665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A01665">
        <w:rPr>
          <w:b/>
          <w:sz w:val="28"/>
          <w:szCs w:val="28"/>
        </w:rPr>
        <w:t>Совета депутатов внутригородского муниципального образования –</w:t>
      </w:r>
    </w:p>
    <w:p w:rsidR="00F759B9" w:rsidRPr="00A01665" w:rsidRDefault="00F759B9" w:rsidP="00A01665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A01665">
        <w:rPr>
          <w:b/>
          <w:sz w:val="28"/>
          <w:szCs w:val="28"/>
        </w:rPr>
        <w:t xml:space="preserve">муниципального округа Кузьминки в городе Москве </w:t>
      </w:r>
    </w:p>
    <w:p w:rsidR="00F759B9" w:rsidRPr="00A01665" w:rsidRDefault="00F759B9" w:rsidP="00A01665">
      <w:pPr>
        <w:contextualSpacing/>
      </w:pPr>
    </w:p>
    <w:p w:rsidR="00F759B9" w:rsidRPr="00A01665" w:rsidRDefault="00F759B9" w:rsidP="00A0166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1665">
        <w:rPr>
          <w:rFonts w:ascii="Times New Roman" w:hAnsi="Times New Roman"/>
          <w:bCs/>
          <w:spacing w:val="-2"/>
          <w:sz w:val="28"/>
          <w:szCs w:val="28"/>
        </w:rPr>
        <w:t xml:space="preserve">Бюджетно-финансовая комиссия Совета депутатов </w:t>
      </w:r>
      <w:r w:rsidRPr="00A01665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</w:t>
      </w:r>
      <w:r w:rsidRPr="00A016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01665">
        <w:rPr>
          <w:rFonts w:ascii="Times New Roman" w:hAnsi="Times New Roman"/>
          <w:sz w:val="28"/>
          <w:szCs w:val="28"/>
        </w:rPr>
        <w:t>Кузьминки в городе Москве</w:t>
      </w:r>
      <w:r w:rsidRPr="00A01665">
        <w:rPr>
          <w:rFonts w:ascii="Times New Roman" w:hAnsi="Times New Roman"/>
          <w:bCs/>
          <w:sz w:val="28"/>
          <w:szCs w:val="28"/>
        </w:rPr>
        <w:t>.</w:t>
      </w:r>
    </w:p>
    <w:p w:rsidR="00F759B9" w:rsidRPr="00A01665" w:rsidRDefault="00F759B9" w:rsidP="00A0166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1665">
        <w:rPr>
          <w:rFonts w:ascii="Times New Roman" w:hAnsi="Times New Roman"/>
          <w:bCs/>
          <w:sz w:val="28"/>
          <w:szCs w:val="28"/>
        </w:rPr>
        <w:t>Комиссия</w:t>
      </w:r>
      <w:r w:rsidRPr="00A01665">
        <w:rPr>
          <w:rFonts w:ascii="Times New Roman" w:hAnsi="Times New Roman"/>
          <w:sz w:val="28"/>
          <w:szCs w:val="28"/>
        </w:rPr>
        <w:t xml:space="preserve"> </w:t>
      </w:r>
      <w:r w:rsidRPr="00A01665">
        <w:rPr>
          <w:rFonts w:ascii="Times New Roman" w:hAnsi="Times New Roman"/>
          <w:bCs/>
          <w:spacing w:val="-2"/>
          <w:sz w:val="28"/>
          <w:szCs w:val="28"/>
        </w:rPr>
        <w:t xml:space="preserve">Совета депутатов </w:t>
      </w:r>
      <w:r w:rsidRPr="00A01665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</w:t>
      </w:r>
      <w:r w:rsidRPr="00A016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01665">
        <w:rPr>
          <w:rFonts w:ascii="Times New Roman" w:hAnsi="Times New Roman"/>
          <w:sz w:val="28"/>
          <w:szCs w:val="28"/>
        </w:rPr>
        <w:t>Кузьминки в городе Москве</w:t>
      </w:r>
      <w:r w:rsidRPr="00A01665">
        <w:rPr>
          <w:rFonts w:ascii="Times New Roman" w:hAnsi="Times New Roman"/>
          <w:bCs/>
          <w:spacing w:val="-1"/>
          <w:sz w:val="28"/>
          <w:szCs w:val="28"/>
        </w:rPr>
        <w:t xml:space="preserve"> по развитию </w:t>
      </w:r>
      <w:r w:rsidRPr="00A01665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</w:t>
      </w:r>
      <w:r w:rsidRPr="00A016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01665">
        <w:rPr>
          <w:rFonts w:ascii="Times New Roman" w:hAnsi="Times New Roman"/>
          <w:sz w:val="28"/>
          <w:szCs w:val="28"/>
        </w:rPr>
        <w:t>Кузьминки в городе Москве</w:t>
      </w:r>
      <w:r w:rsidRPr="00A01665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F759B9" w:rsidRPr="00A01665" w:rsidRDefault="00F759B9" w:rsidP="00A0166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1665">
        <w:rPr>
          <w:rFonts w:ascii="Times New Roman" w:hAnsi="Times New Roman"/>
          <w:bCs/>
          <w:sz w:val="28"/>
          <w:szCs w:val="28"/>
        </w:rPr>
        <w:t xml:space="preserve">Комиссия Совета депутатов </w:t>
      </w:r>
      <w:r w:rsidRPr="00A01665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</w:t>
      </w:r>
      <w:r w:rsidRPr="00A016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01665">
        <w:rPr>
          <w:rFonts w:ascii="Times New Roman" w:hAnsi="Times New Roman"/>
          <w:sz w:val="28"/>
          <w:szCs w:val="28"/>
        </w:rPr>
        <w:t>Кузьминки в городе Москве</w:t>
      </w:r>
      <w:r w:rsidRPr="00A01665">
        <w:rPr>
          <w:rFonts w:ascii="Times New Roman" w:hAnsi="Times New Roman"/>
          <w:bCs/>
          <w:sz w:val="28"/>
          <w:szCs w:val="28"/>
        </w:rPr>
        <w:t xml:space="preserve"> по</w:t>
      </w:r>
      <w:r w:rsidRPr="00A01665">
        <w:rPr>
          <w:rFonts w:ascii="Times New Roman" w:hAnsi="Times New Roman"/>
          <w:sz w:val="28"/>
          <w:szCs w:val="28"/>
        </w:rPr>
        <w:t xml:space="preserve"> </w:t>
      </w:r>
      <w:r w:rsidRPr="00A01665">
        <w:rPr>
          <w:rFonts w:ascii="Times New Roman" w:hAnsi="Times New Roman"/>
          <w:bCs/>
          <w:sz w:val="28"/>
          <w:szCs w:val="28"/>
        </w:rPr>
        <w:t>образованию, культуре и</w:t>
      </w:r>
      <w:r w:rsidRPr="00A01665">
        <w:rPr>
          <w:rFonts w:ascii="Times New Roman" w:hAnsi="Times New Roman"/>
          <w:sz w:val="28"/>
          <w:szCs w:val="28"/>
        </w:rPr>
        <w:t xml:space="preserve"> </w:t>
      </w:r>
      <w:r w:rsidRPr="00A01665">
        <w:rPr>
          <w:rFonts w:ascii="Times New Roman" w:hAnsi="Times New Roman"/>
          <w:bCs/>
          <w:spacing w:val="-2"/>
          <w:sz w:val="28"/>
          <w:szCs w:val="28"/>
        </w:rPr>
        <w:t>социальной политике.</w:t>
      </w:r>
    </w:p>
    <w:p w:rsidR="00F759B9" w:rsidRPr="00A01665" w:rsidRDefault="00F759B9" w:rsidP="00A0166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1665">
        <w:rPr>
          <w:rFonts w:ascii="Times New Roman" w:hAnsi="Times New Roman"/>
          <w:bCs/>
          <w:spacing w:val="-2"/>
          <w:sz w:val="28"/>
          <w:szCs w:val="28"/>
        </w:rPr>
        <w:t xml:space="preserve">Комиссия Совета депутатов </w:t>
      </w:r>
      <w:r w:rsidRPr="00A01665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</w:t>
      </w:r>
      <w:r w:rsidRPr="00A016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01665">
        <w:rPr>
          <w:rFonts w:ascii="Times New Roman" w:hAnsi="Times New Roman"/>
          <w:sz w:val="28"/>
          <w:szCs w:val="28"/>
        </w:rPr>
        <w:t>Кузьминки в городе Москве</w:t>
      </w:r>
      <w:r w:rsidRPr="00A01665">
        <w:rPr>
          <w:rFonts w:ascii="Times New Roman" w:hAnsi="Times New Roman"/>
          <w:bCs/>
          <w:spacing w:val="-2"/>
          <w:sz w:val="28"/>
          <w:szCs w:val="28"/>
        </w:rPr>
        <w:t xml:space="preserve"> по содержанию жилищного фонда, благоустройству, землепользованию и экологии</w:t>
      </w:r>
      <w:r w:rsidRPr="00A01665">
        <w:rPr>
          <w:rFonts w:ascii="Times New Roman" w:hAnsi="Times New Roman"/>
          <w:bCs/>
          <w:sz w:val="28"/>
          <w:szCs w:val="28"/>
        </w:rPr>
        <w:t>.</w:t>
      </w:r>
    </w:p>
    <w:p w:rsidR="00F759B9" w:rsidRPr="00A01665" w:rsidRDefault="00F759B9" w:rsidP="00A01665">
      <w:pPr>
        <w:contextualSpacing/>
        <w:rPr>
          <w:sz w:val="28"/>
          <w:szCs w:val="28"/>
        </w:rPr>
      </w:pPr>
      <w:r w:rsidRPr="00A01665">
        <w:rPr>
          <w:sz w:val="28"/>
          <w:szCs w:val="28"/>
        </w:rPr>
        <w:br w:type="page"/>
      </w:r>
    </w:p>
    <w:p w:rsidR="00F759B9" w:rsidRPr="00FE3560" w:rsidRDefault="00F759B9" w:rsidP="00A01665">
      <w:pPr>
        <w:tabs>
          <w:tab w:val="left" w:pos="7797"/>
        </w:tabs>
        <w:ind w:left="5670"/>
        <w:jc w:val="both"/>
        <w:rPr>
          <w:sz w:val="28"/>
          <w:szCs w:val="28"/>
        </w:rPr>
      </w:pPr>
      <w:r w:rsidRPr="00FE356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F759B9" w:rsidRPr="00FE3560" w:rsidRDefault="00F759B9" w:rsidP="00A01665">
      <w:pPr>
        <w:tabs>
          <w:tab w:val="left" w:pos="7797"/>
        </w:tabs>
        <w:ind w:left="5670"/>
        <w:rPr>
          <w:sz w:val="28"/>
          <w:szCs w:val="28"/>
        </w:rPr>
      </w:pPr>
      <w:r w:rsidRPr="00FE3560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FE3560">
        <w:rPr>
          <w:sz w:val="28"/>
          <w:szCs w:val="28"/>
        </w:rPr>
        <w:t xml:space="preserve"> в городе Москве</w:t>
      </w:r>
    </w:p>
    <w:p w:rsidR="00F759B9" w:rsidRPr="00FE3560" w:rsidRDefault="00F759B9" w:rsidP="00A01665">
      <w:pPr>
        <w:tabs>
          <w:tab w:val="left" w:pos="7797"/>
        </w:tabs>
        <w:ind w:left="5670"/>
        <w:rPr>
          <w:sz w:val="28"/>
          <w:szCs w:val="28"/>
        </w:rPr>
      </w:pPr>
      <w:r w:rsidRPr="00FE3560">
        <w:rPr>
          <w:sz w:val="28"/>
          <w:szCs w:val="28"/>
        </w:rPr>
        <w:t xml:space="preserve">от </w:t>
      </w:r>
      <w:r w:rsidR="00A01665">
        <w:rPr>
          <w:sz w:val="28"/>
          <w:szCs w:val="28"/>
        </w:rPr>
        <w:t>15.04.2025</w:t>
      </w:r>
      <w:r w:rsidRPr="00FE3560">
        <w:rPr>
          <w:sz w:val="28"/>
          <w:szCs w:val="28"/>
        </w:rPr>
        <w:t xml:space="preserve"> № </w:t>
      </w:r>
      <w:r w:rsidR="00A01665">
        <w:rPr>
          <w:sz w:val="28"/>
          <w:szCs w:val="28"/>
        </w:rPr>
        <w:t>4/7</w:t>
      </w:r>
    </w:p>
    <w:p w:rsidR="00F759B9" w:rsidRDefault="00F759B9" w:rsidP="00F759B9">
      <w:pPr>
        <w:ind w:right="-6"/>
        <w:contextualSpacing/>
        <w:jc w:val="both"/>
        <w:rPr>
          <w:sz w:val="28"/>
          <w:szCs w:val="28"/>
        </w:rPr>
      </w:pPr>
    </w:p>
    <w:p w:rsidR="00A01665" w:rsidRDefault="00A01665" w:rsidP="00F759B9">
      <w:pPr>
        <w:ind w:right="-6"/>
        <w:contextualSpacing/>
        <w:jc w:val="both"/>
        <w:rPr>
          <w:sz w:val="28"/>
          <w:szCs w:val="28"/>
        </w:rPr>
      </w:pPr>
    </w:p>
    <w:p w:rsidR="00F759B9" w:rsidRDefault="00F759B9" w:rsidP="00A01665">
      <w:pPr>
        <w:ind w:right="-6"/>
        <w:contextualSpacing/>
        <w:jc w:val="center"/>
        <w:rPr>
          <w:b/>
          <w:sz w:val="28"/>
          <w:szCs w:val="28"/>
        </w:rPr>
      </w:pPr>
      <w:r w:rsidRPr="00D259C9">
        <w:rPr>
          <w:b/>
          <w:sz w:val="28"/>
          <w:szCs w:val="28"/>
        </w:rPr>
        <w:t xml:space="preserve">Положение о постоянных комиссиях Совета депутатов </w:t>
      </w:r>
    </w:p>
    <w:p w:rsidR="00F759B9" w:rsidRDefault="00F759B9" w:rsidP="00A01665">
      <w:pPr>
        <w:ind w:right="-6"/>
        <w:contextualSpacing/>
        <w:jc w:val="center"/>
        <w:rPr>
          <w:b/>
          <w:sz w:val="28"/>
          <w:szCs w:val="28"/>
        </w:rPr>
      </w:pPr>
      <w:r w:rsidRPr="00D259C9">
        <w:rPr>
          <w:b/>
          <w:sz w:val="28"/>
          <w:szCs w:val="28"/>
        </w:rPr>
        <w:t xml:space="preserve">внутригородского муниципального образования – муниципального </w:t>
      </w:r>
    </w:p>
    <w:p w:rsidR="00F759B9" w:rsidRDefault="00F759B9" w:rsidP="00A01665">
      <w:pPr>
        <w:ind w:right="-6"/>
        <w:contextualSpacing/>
        <w:jc w:val="center"/>
        <w:rPr>
          <w:b/>
          <w:sz w:val="28"/>
          <w:szCs w:val="28"/>
        </w:rPr>
      </w:pPr>
      <w:r w:rsidRPr="00D259C9">
        <w:rPr>
          <w:b/>
          <w:sz w:val="28"/>
          <w:szCs w:val="28"/>
        </w:rPr>
        <w:t>округа Кузьминки в городе Москве</w:t>
      </w:r>
    </w:p>
    <w:p w:rsidR="00F759B9" w:rsidRDefault="00F759B9" w:rsidP="00A01665">
      <w:pPr>
        <w:ind w:right="-6"/>
        <w:contextualSpacing/>
        <w:jc w:val="center"/>
        <w:rPr>
          <w:b/>
          <w:sz w:val="28"/>
          <w:szCs w:val="28"/>
        </w:rPr>
      </w:pPr>
    </w:p>
    <w:p w:rsidR="00F759B9" w:rsidRPr="00637E75" w:rsidRDefault="00F759B9" w:rsidP="00A01665">
      <w:pPr>
        <w:contextualSpacing/>
        <w:jc w:val="center"/>
        <w:rPr>
          <w:b/>
          <w:sz w:val="28"/>
          <w:szCs w:val="28"/>
        </w:rPr>
      </w:pPr>
      <w:r w:rsidRPr="00637E75">
        <w:rPr>
          <w:b/>
          <w:sz w:val="28"/>
          <w:szCs w:val="28"/>
        </w:rPr>
        <w:t>1. Общие положения</w:t>
      </w:r>
    </w:p>
    <w:p w:rsidR="00F759B9" w:rsidRDefault="00F759B9" w:rsidP="00A01665">
      <w:pPr>
        <w:contextualSpacing/>
        <w:jc w:val="center"/>
      </w:pPr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  <w:r w:rsidRPr="006C11DC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Постоянные комиссии Совета депутатов </w:t>
      </w:r>
      <w:r w:rsidRPr="002337B5">
        <w:rPr>
          <w:sz w:val="28"/>
          <w:szCs w:val="28"/>
        </w:rPr>
        <w:t>внутригородского муниципального образования – муниципального округа</w:t>
      </w:r>
      <w:r w:rsidRPr="002337B5">
        <w:rPr>
          <w:i/>
          <w:iCs/>
          <w:sz w:val="28"/>
          <w:szCs w:val="28"/>
        </w:rPr>
        <w:t xml:space="preserve"> </w:t>
      </w:r>
      <w:r w:rsidRPr="002337B5">
        <w:rPr>
          <w:sz w:val="28"/>
          <w:szCs w:val="28"/>
        </w:rPr>
        <w:t>Кузьминки в городе Москве</w:t>
      </w:r>
      <w:r>
        <w:rPr>
          <w:sz w:val="28"/>
          <w:szCs w:val="28"/>
        </w:rPr>
        <w:t xml:space="preserve"> (далее – комиссии) являются постоянно действующими рабочими органами Совета депутатов </w:t>
      </w:r>
      <w:r w:rsidRPr="002337B5">
        <w:rPr>
          <w:sz w:val="28"/>
          <w:szCs w:val="28"/>
        </w:rPr>
        <w:t>внутригородского муниципального образования – муниципального округа</w:t>
      </w:r>
      <w:r w:rsidRPr="002337B5">
        <w:rPr>
          <w:i/>
          <w:iCs/>
          <w:sz w:val="28"/>
          <w:szCs w:val="28"/>
        </w:rPr>
        <w:t xml:space="preserve"> </w:t>
      </w:r>
      <w:r w:rsidRPr="002337B5">
        <w:rPr>
          <w:sz w:val="28"/>
          <w:szCs w:val="28"/>
        </w:rPr>
        <w:t>Кузьминки в городе Москве</w:t>
      </w:r>
      <w:r>
        <w:rPr>
          <w:sz w:val="28"/>
          <w:szCs w:val="28"/>
        </w:rPr>
        <w:t xml:space="preserve"> (далее – Совет депутатов).</w:t>
      </w:r>
    </w:p>
    <w:p w:rsidR="00F759B9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D131A9">
        <w:rPr>
          <w:sz w:val="28"/>
          <w:szCs w:val="28"/>
        </w:rPr>
        <w:t xml:space="preserve">1.2. Комиссии в своей работе руководствуются Конституцией Российской Федерации, федеральными законами, законами города Москвы, </w:t>
      </w:r>
      <w:r w:rsidRPr="0054066D">
        <w:rPr>
          <w:sz w:val="28"/>
          <w:szCs w:val="28"/>
        </w:rPr>
        <w:t xml:space="preserve">Уставом </w:t>
      </w:r>
      <w:r w:rsidRPr="002337B5">
        <w:rPr>
          <w:sz w:val="28"/>
          <w:szCs w:val="28"/>
        </w:rPr>
        <w:t>внутригородского муниципального образования – муниципального округа</w:t>
      </w:r>
      <w:r w:rsidRPr="002337B5">
        <w:rPr>
          <w:i/>
          <w:iCs/>
          <w:sz w:val="28"/>
          <w:szCs w:val="28"/>
        </w:rPr>
        <w:t xml:space="preserve"> </w:t>
      </w:r>
      <w:r w:rsidRPr="002337B5">
        <w:rPr>
          <w:sz w:val="28"/>
          <w:szCs w:val="28"/>
        </w:rPr>
        <w:t>Кузьминки в городе Москве</w:t>
      </w:r>
      <w:r>
        <w:rPr>
          <w:sz w:val="28"/>
          <w:szCs w:val="28"/>
        </w:rPr>
        <w:t xml:space="preserve">, </w:t>
      </w:r>
      <w:r w:rsidRPr="00D131A9">
        <w:rPr>
          <w:sz w:val="28"/>
          <w:szCs w:val="28"/>
        </w:rPr>
        <w:t xml:space="preserve">Регламентом </w:t>
      </w:r>
      <w:r>
        <w:rPr>
          <w:sz w:val="28"/>
          <w:szCs w:val="28"/>
        </w:rPr>
        <w:t>Совета депутатов,</w:t>
      </w:r>
      <w:r w:rsidRPr="00D131A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решениями Совета депутатов, принятыми</w:t>
      </w:r>
      <w:r w:rsidRPr="000C673E">
        <w:rPr>
          <w:sz w:val="28"/>
          <w:szCs w:val="28"/>
        </w:rPr>
        <w:t xml:space="preserve"> </w:t>
      </w:r>
      <w:r w:rsidRPr="0054066D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 деятельности комиссий </w:t>
      </w:r>
      <w:r w:rsidRPr="00D131A9">
        <w:rPr>
          <w:sz w:val="28"/>
          <w:szCs w:val="28"/>
        </w:rPr>
        <w:t>и настоящим Положением.</w:t>
      </w:r>
    </w:p>
    <w:p w:rsidR="00F759B9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Комиссии состоят из депутатов Совета депутатов и образуются решением Совета депутатов на срок полномочий Совета депутатов очередного созыва.</w:t>
      </w:r>
    </w:p>
    <w:p w:rsidR="00F759B9" w:rsidRPr="00D131A9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Комиссии формируются в целях обеспечения полномочий Совета депутатов, в том числе вопросов местного значения.</w:t>
      </w:r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В рамках целей, определенных настоящим Положением, комиссии обладают организационной и функциональной независимостью и осуществляют свою деятельность самостоятельно. Комиссии подотчетны Совету депутатов.</w:t>
      </w:r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вправе в любое время запросить отчет о текущей деятельности комиссий. Сроки рассмотрения такого отчета определяются протокольным решением Совета депутатов. </w:t>
      </w:r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Деятельность комиссий основывается на принципах законности, объективности, эффективности, независимости и гласности.</w:t>
      </w:r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</w:p>
    <w:p w:rsidR="00F759B9" w:rsidRDefault="00F759B9" w:rsidP="00A01665">
      <w:pPr>
        <w:pStyle w:val="Defaul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Права комиссии</w:t>
      </w:r>
    </w:p>
    <w:p w:rsidR="00F759B9" w:rsidRDefault="00F759B9" w:rsidP="00A01665">
      <w:pPr>
        <w:pStyle w:val="Default"/>
        <w:contextualSpacing/>
        <w:jc w:val="both"/>
        <w:rPr>
          <w:sz w:val="28"/>
          <w:szCs w:val="28"/>
        </w:rPr>
      </w:pPr>
    </w:p>
    <w:p w:rsidR="00F759B9" w:rsidRDefault="00F759B9" w:rsidP="00A01665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целях осуществления установленных настоящим Положением полномочий комиссии вправе: </w:t>
      </w:r>
    </w:p>
    <w:p w:rsidR="00F759B9" w:rsidRDefault="00F759B9" w:rsidP="00A01665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Обращаться </w:t>
      </w:r>
      <w:r w:rsidRPr="000709E4">
        <w:rPr>
          <w:bCs/>
          <w:sz w:val="28"/>
          <w:szCs w:val="28"/>
        </w:rPr>
        <w:t xml:space="preserve">в органы государственной власти города Москвы, органы местного самоуправления, организации, общественные объединения, к соответствующим должностным лицам и руководителям по вопросам местного </w:t>
      </w:r>
      <w:r w:rsidRPr="000709E4">
        <w:rPr>
          <w:bCs/>
          <w:sz w:val="28"/>
          <w:szCs w:val="28"/>
        </w:rPr>
        <w:lastRenderedPageBreak/>
        <w:t>значения или по вопросам осуществления органами местного самоуправления переданных полномочий</w:t>
      </w:r>
      <w:r>
        <w:rPr>
          <w:bCs/>
        </w:rPr>
        <w:t xml:space="preserve"> </w:t>
      </w:r>
      <w:r>
        <w:rPr>
          <w:sz w:val="28"/>
          <w:szCs w:val="28"/>
        </w:rPr>
        <w:t xml:space="preserve">в государственные органы города Москвы, органы местного самоуправления по вопросам своей компетенции; </w:t>
      </w:r>
    </w:p>
    <w:p w:rsidR="00F759B9" w:rsidRDefault="00F759B9" w:rsidP="00A01665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2.1.2. Запрашивать и получать в установленном порядке от</w:t>
      </w:r>
      <w:r w:rsidRPr="00982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лиц </w:t>
      </w:r>
      <w:r w:rsidRPr="000709E4">
        <w:rPr>
          <w:bCs/>
          <w:sz w:val="28"/>
          <w:szCs w:val="28"/>
        </w:rPr>
        <w:t>орган</w:t>
      </w:r>
      <w:r>
        <w:rPr>
          <w:bCs/>
          <w:sz w:val="28"/>
          <w:szCs w:val="28"/>
        </w:rPr>
        <w:t>ов</w:t>
      </w:r>
      <w:r w:rsidRPr="000709E4">
        <w:rPr>
          <w:bCs/>
          <w:sz w:val="28"/>
          <w:szCs w:val="28"/>
        </w:rPr>
        <w:t xml:space="preserve"> государственной власти города Москвы, орган</w:t>
      </w:r>
      <w:r>
        <w:rPr>
          <w:bCs/>
          <w:sz w:val="28"/>
          <w:szCs w:val="28"/>
        </w:rPr>
        <w:t>ов</w:t>
      </w:r>
      <w:r w:rsidRPr="000709E4">
        <w:rPr>
          <w:bCs/>
          <w:sz w:val="28"/>
          <w:szCs w:val="28"/>
        </w:rPr>
        <w:t xml:space="preserve"> местного самоуправления, организаци</w:t>
      </w:r>
      <w:r>
        <w:rPr>
          <w:bCs/>
          <w:sz w:val="28"/>
          <w:szCs w:val="28"/>
        </w:rPr>
        <w:t>й</w:t>
      </w:r>
      <w:r w:rsidRPr="000709E4">
        <w:rPr>
          <w:bCs/>
          <w:sz w:val="28"/>
          <w:szCs w:val="28"/>
        </w:rPr>
        <w:t>, общественны</w:t>
      </w:r>
      <w:r>
        <w:rPr>
          <w:bCs/>
          <w:sz w:val="28"/>
          <w:szCs w:val="28"/>
        </w:rPr>
        <w:t>х</w:t>
      </w:r>
      <w:r w:rsidRPr="000709E4">
        <w:rPr>
          <w:bCs/>
          <w:sz w:val="28"/>
          <w:szCs w:val="28"/>
        </w:rPr>
        <w:t xml:space="preserve"> объединени</w:t>
      </w:r>
      <w:r>
        <w:rPr>
          <w:bCs/>
          <w:sz w:val="28"/>
          <w:szCs w:val="28"/>
        </w:rPr>
        <w:t>й</w:t>
      </w:r>
      <w:r>
        <w:rPr>
          <w:sz w:val="28"/>
          <w:szCs w:val="28"/>
        </w:rPr>
        <w:t xml:space="preserve"> документы и материалы необходимые для работы комиссий в соответствии с их компетенцией; </w:t>
      </w:r>
    </w:p>
    <w:p w:rsidR="00F759B9" w:rsidRDefault="00F759B9" w:rsidP="00A01665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Приглашать на свои заседания и заслушивать доклады и сообщения должностных лиц органов местного самоуправления, представителей органов государственной власти и иных отраслевых органов; </w:t>
      </w:r>
    </w:p>
    <w:p w:rsidR="00F759B9" w:rsidRDefault="00F759B9" w:rsidP="00A01665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Вносить предложения в квартальные планы работы и повестку дня заседания Совета депутатов; </w:t>
      </w:r>
    </w:p>
    <w:p w:rsidR="00F759B9" w:rsidRDefault="00F759B9" w:rsidP="00A01665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Проводить при необходимости совместные заседания с другими комиссиями Совета депутатов. </w:t>
      </w:r>
    </w:p>
    <w:p w:rsidR="00F759B9" w:rsidRDefault="00F759B9" w:rsidP="00A01665">
      <w:pPr>
        <w:ind w:firstLine="708"/>
        <w:contextualSpacing/>
        <w:jc w:val="center"/>
        <w:rPr>
          <w:b/>
          <w:sz w:val="28"/>
          <w:szCs w:val="28"/>
        </w:rPr>
      </w:pPr>
    </w:p>
    <w:p w:rsidR="00F759B9" w:rsidRPr="00637E75" w:rsidRDefault="00F759B9" w:rsidP="00A01665">
      <w:pPr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37E75">
        <w:rPr>
          <w:b/>
          <w:sz w:val="28"/>
          <w:szCs w:val="28"/>
        </w:rPr>
        <w:t>. Формирование и состав комиссий</w:t>
      </w:r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</w:p>
    <w:p w:rsidR="00F759B9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3DF4">
        <w:rPr>
          <w:sz w:val="28"/>
          <w:szCs w:val="28"/>
        </w:rPr>
        <w:t xml:space="preserve">.1. Формирование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</w:t>
      </w:r>
      <w:r>
        <w:rPr>
          <w:sz w:val="28"/>
          <w:szCs w:val="28"/>
        </w:rPr>
        <w:t>й</w:t>
      </w:r>
      <w:r w:rsidRPr="00DE3DF4">
        <w:rPr>
          <w:sz w:val="28"/>
          <w:szCs w:val="28"/>
        </w:rPr>
        <w:t xml:space="preserve">, утверждение </w:t>
      </w:r>
      <w:r>
        <w:rPr>
          <w:sz w:val="28"/>
          <w:szCs w:val="28"/>
        </w:rPr>
        <w:t>их</w:t>
      </w:r>
      <w:r w:rsidRPr="00DE3DF4">
        <w:rPr>
          <w:sz w:val="28"/>
          <w:szCs w:val="28"/>
        </w:rPr>
        <w:t xml:space="preserve"> персонального состава, внесение изменений в него, а также упразднение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</w:t>
      </w:r>
      <w:r>
        <w:rPr>
          <w:sz w:val="28"/>
          <w:szCs w:val="28"/>
        </w:rPr>
        <w:t>й</w:t>
      </w:r>
      <w:r w:rsidRPr="00DE3DF4">
        <w:rPr>
          <w:sz w:val="28"/>
          <w:szCs w:val="28"/>
        </w:rPr>
        <w:t xml:space="preserve"> осуществляется решениями </w:t>
      </w:r>
      <w:r>
        <w:rPr>
          <w:sz w:val="28"/>
          <w:szCs w:val="28"/>
        </w:rPr>
        <w:t>Совета депутатов,</w:t>
      </w:r>
      <w:r w:rsidRPr="00DE3DF4">
        <w:rPr>
          <w:sz w:val="28"/>
          <w:szCs w:val="28"/>
        </w:rPr>
        <w:t xml:space="preserve"> принимаемыми в порядке, установленном Регламентом </w:t>
      </w:r>
      <w:r>
        <w:rPr>
          <w:sz w:val="28"/>
          <w:szCs w:val="28"/>
        </w:rPr>
        <w:t>Совета депутатов</w:t>
      </w:r>
      <w:r w:rsidRPr="00DE3DF4">
        <w:rPr>
          <w:sz w:val="28"/>
          <w:szCs w:val="28"/>
        </w:rPr>
        <w:t xml:space="preserve"> в соответствии с настоящим Положением</w:t>
      </w:r>
      <w:r w:rsidRPr="00DE3DF4">
        <w:rPr>
          <w:i/>
          <w:iCs/>
          <w:sz w:val="28"/>
          <w:szCs w:val="28"/>
        </w:rPr>
        <w:t>.</w:t>
      </w:r>
    </w:p>
    <w:p w:rsidR="00F759B9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Депутаты включаются в состав комиссий на основе своего волеизъявления (письменного заявления). Депутат не может входить в состав более чем трех комиссий и быть председателем более чем одной комиссии.</w:t>
      </w:r>
    </w:p>
    <w:p w:rsidR="00F759B9" w:rsidRPr="00DE3DF4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3DF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E3DF4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</w:t>
      </w:r>
      <w:r>
        <w:rPr>
          <w:sz w:val="28"/>
          <w:szCs w:val="28"/>
        </w:rPr>
        <w:t>й</w:t>
      </w:r>
      <w:r w:rsidRPr="00DE3DF4">
        <w:rPr>
          <w:sz w:val="28"/>
          <w:szCs w:val="28"/>
        </w:rPr>
        <w:t xml:space="preserve"> избираются </w:t>
      </w:r>
      <w:r>
        <w:rPr>
          <w:sz w:val="28"/>
          <w:szCs w:val="28"/>
        </w:rPr>
        <w:t xml:space="preserve">Советом депутатов </w:t>
      </w:r>
      <w:r w:rsidRPr="00DE3DF4">
        <w:rPr>
          <w:sz w:val="28"/>
          <w:szCs w:val="28"/>
        </w:rPr>
        <w:t>из</w:t>
      </w:r>
      <w:r>
        <w:rPr>
          <w:sz w:val="28"/>
          <w:szCs w:val="28"/>
        </w:rPr>
        <w:t xml:space="preserve"> своего</w:t>
      </w:r>
      <w:r w:rsidRPr="00DE3DF4">
        <w:rPr>
          <w:sz w:val="28"/>
          <w:szCs w:val="28"/>
        </w:rPr>
        <w:t xml:space="preserve"> состава большинством голосов от установленного числа депутатов </w:t>
      </w:r>
      <w:r>
        <w:rPr>
          <w:sz w:val="28"/>
          <w:szCs w:val="28"/>
        </w:rPr>
        <w:t>Совета депутатов. Общее число членов каждой к</w:t>
      </w:r>
      <w:r w:rsidRPr="00DE3DF4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DE3DF4">
        <w:rPr>
          <w:sz w:val="28"/>
          <w:szCs w:val="28"/>
        </w:rPr>
        <w:t xml:space="preserve"> устанавливается решением </w:t>
      </w:r>
      <w:r>
        <w:rPr>
          <w:sz w:val="28"/>
          <w:szCs w:val="28"/>
        </w:rPr>
        <w:t xml:space="preserve">Совета депутатов </w:t>
      </w:r>
      <w:r w:rsidRPr="00DE3DF4">
        <w:rPr>
          <w:sz w:val="28"/>
          <w:szCs w:val="28"/>
        </w:rPr>
        <w:t>и не может быть менее трех человек.</w:t>
      </w:r>
    </w:p>
    <w:p w:rsidR="00F759B9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Председатели к</w:t>
      </w:r>
      <w:r w:rsidRPr="00DE3DF4">
        <w:rPr>
          <w:sz w:val="28"/>
          <w:szCs w:val="28"/>
        </w:rPr>
        <w:t>омисси</w:t>
      </w:r>
      <w:r>
        <w:rPr>
          <w:sz w:val="28"/>
          <w:szCs w:val="28"/>
        </w:rPr>
        <w:t>й</w:t>
      </w:r>
      <w:r w:rsidRPr="00DE3DF4">
        <w:rPr>
          <w:sz w:val="28"/>
          <w:szCs w:val="28"/>
        </w:rPr>
        <w:t xml:space="preserve"> избира</w:t>
      </w:r>
      <w:r>
        <w:rPr>
          <w:sz w:val="28"/>
          <w:szCs w:val="28"/>
        </w:rPr>
        <w:t>ются</w:t>
      </w:r>
      <w:r w:rsidRPr="00DE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большинством голосов </w:t>
      </w:r>
      <w:r w:rsidRPr="00DE3DF4">
        <w:rPr>
          <w:sz w:val="28"/>
          <w:szCs w:val="28"/>
        </w:rPr>
        <w:t>от установленного числа членов</w:t>
      </w:r>
      <w:r>
        <w:rPr>
          <w:sz w:val="28"/>
          <w:szCs w:val="28"/>
        </w:rPr>
        <w:t xml:space="preserve"> каждой</w:t>
      </w:r>
      <w:r w:rsidRPr="00DE3DF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 и утвержда</w:t>
      </w:r>
      <w:r>
        <w:rPr>
          <w:sz w:val="28"/>
          <w:szCs w:val="28"/>
        </w:rPr>
        <w:t>ю</w:t>
      </w:r>
      <w:r w:rsidRPr="00DE3DF4">
        <w:rPr>
          <w:sz w:val="28"/>
          <w:szCs w:val="28"/>
        </w:rPr>
        <w:t xml:space="preserve">тся решением </w:t>
      </w:r>
      <w:r>
        <w:rPr>
          <w:sz w:val="28"/>
          <w:szCs w:val="28"/>
        </w:rPr>
        <w:t>Совета депутатов</w:t>
      </w:r>
      <w:r w:rsidRPr="00DE3DF4">
        <w:rPr>
          <w:sz w:val="28"/>
          <w:szCs w:val="28"/>
        </w:rPr>
        <w:t>.</w:t>
      </w:r>
    </w:p>
    <w:p w:rsidR="00F759B9" w:rsidRDefault="00F759B9" w:rsidP="00A01665">
      <w:pPr>
        <w:ind w:firstLine="709"/>
        <w:contextualSpacing/>
        <w:jc w:val="both"/>
        <w:rPr>
          <w:sz w:val="28"/>
          <w:szCs w:val="28"/>
        </w:rPr>
      </w:pPr>
    </w:p>
    <w:p w:rsidR="00F759B9" w:rsidRDefault="00F759B9" w:rsidP="00A01665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451F0">
        <w:rPr>
          <w:b/>
          <w:sz w:val="28"/>
          <w:szCs w:val="28"/>
        </w:rPr>
        <w:t>. Полномочия Председателя и членов комиссии</w:t>
      </w:r>
    </w:p>
    <w:p w:rsidR="00F759B9" w:rsidRDefault="00F759B9" w:rsidP="00A01665">
      <w:pPr>
        <w:ind w:firstLine="709"/>
        <w:contextualSpacing/>
        <w:jc w:val="center"/>
        <w:rPr>
          <w:b/>
          <w:sz w:val="28"/>
          <w:szCs w:val="28"/>
        </w:rPr>
      </w:pPr>
    </w:p>
    <w:p w:rsidR="00F759B9" w:rsidRPr="00DE3DF4" w:rsidRDefault="00F759B9" w:rsidP="00A016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Председатель к</w:t>
      </w:r>
      <w:r w:rsidRPr="00DE3DF4">
        <w:rPr>
          <w:sz w:val="28"/>
          <w:szCs w:val="28"/>
        </w:rPr>
        <w:t>омиссии:</w:t>
      </w:r>
    </w:p>
    <w:p w:rsidR="00F759B9" w:rsidRPr="00DE3DF4" w:rsidRDefault="00F759B9" w:rsidP="00A01665">
      <w:pPr>
        <w:ind w:firstLine="708"/>
        <w:contextualSpacing/>
        <w:jc w:val="both"/>
        <w:rPr>
          <w:sz w:val="28"/>
          <w:szCs w:val="28"/>
        </w:rPr>
      </w:pPr>
      <w:r w:rsidRPr="00DE3DF4">
        <w:rPr>
          <w:sz w:val="28"/>
          <w:szCs w:val="28"/>
        </w:rPr>
        <w:t xml:space="preserve">- осуществляет руководство деятельностью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и организует ее работу, в том числе формирует повестку дня заседания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и список приглашенных для участия в заседаниях лиц, ведет заседания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омиссии;</w:t>
      </w:r>
    </w:p>
    <w:p w:rsidR="00F759B9" w:rsidRPr="00DE3DF4" w:rsidRDefault="00F759B9" w:rsidP="00A01665">
      <w:pPr>
        <w:ind w:firstLine="708"/>
        <w:contextualSpacing/>
        <w:jc w:val="both"/>
        <w:rPr>
          <w:sz w:val="28"/>
          <w:szCs w:val="28"/>
        </w:rPr>
      </w:pPr>
      <w:r w:rsidRPr="00DE3DF4">
        <w:rPr>
          <w:sz w:val="28"/>
          <w:szCs w:val="28"/>
        </w:rPr>
        <w:t xml:space="preserve">- распределяет обязанности между членами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омиссии;</w:t>
      </w:r>
    </w:p>
    <w:p w:rsidR="00F759B9" w:rsidRPr="00DE3DF4" w:rsidRDefault="00F759B9" w:rsidP="00A01665">
      <w:pPr>
        <w:ind w:firstLine="708"/>
        <w:contextualSpacing/>
        <w:jc w:val="both"/>
        <w:rPr>
          <w:sz w:val="28"/>
          <w:szCs w:val="28"/>
        </w:rPr>
      </w:pPr>
      <w:r w:rsidRPr="00DE3DF4">
        <w:rPr>
          <w:sz w:val="28"/>
          <w:szCs w:val="28"/>
        </w:rPr>
        <w:t xml:space="preserve">- созывает внеочередное заседание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омиссии;</w:t>
      </w:r>
    </w:p>
    <w:p w:rsidR="00F759B9" w:rsidRPr="00DE3DF4" w:rsidRDefault="00F759B9" w:rsidP="00A01665">
      <w:pPr>
        <w:ind w:firstLine="708"/>
        <w:contextualSpacing/>
        <w:jc w:val="both"/>
        <w:rPr>
          <w:sz w:val="28"/>
          <w:szCs w:val="28"/>
        </w:rPr>
      </w:pPr>
      <w:r w:rsidRPr="00DE3DF4">
        <w:rPr>
          <w:sz w:val="28"/>
          <w:szCs w:val="28"/>
        </w:rPr>
        <w:t xml:space="preserve">- представляет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омиссию в органах государственной власти и органах местного самоуправления;</w:t>
      </w:r>
    </w:p>
    <w:p w:rsidR="00F759B9" w:rsidRPr="00DE3DF4" w:rsidRDefault="00F759B9" w:rsidP="00A01665">
      <w:pPr>
        <w:ind w:firstLine="708"/>
        <w:contextualSpacing/>
        <w:jc w:val="both"/>
        <w:rPr>
          <w:sz w:val="28"/>
          <w:szCs w:val="28"/>
        </w:rPr>
      </w:pPr>
      <w:r w:rsidRPr="00DE3DF4">
        <w:rPr>
          <w:sz w:val="28"/>
          <w:szCs w:val="28"/>
        </w:rPr>
        <w:t xml:space="preserve">- представляет </w:t>
      </w:r>
      <w:r>
        <w:rPr>
          <w:sz w:val="28"/>
          <w:szCs w:val="28"/>
        </w:rPr>
        <w:t>Совету депутатов</w:t>
      </w:r>
      <w:r w:rsidRPr="00DE3DF4">
        <w:rPr>
          <w:sz w:val="28"/>
          <w:szCs w:val="28"/>
        </w:rPr>
        <w:t xml:space="preserve"> отчеты о результатах проведенных контрольных мероприятий, а также ежегодные отчеты о работе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омиссии;</w:t>
      </w:r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  <w:r w:rsidRPr="00DE3DF4">
        <w:rPr>
          <w:sz w:val="28"/>
          <w:szCs w:val="28"/>
        </w:rPr>
        <w:t xml:space="preserve">- обладает правом подписи заключений </w:t>
      </w:r>
      <w:r>
        <w:rPr>
          <w:sz w:val="28"/>
          <w:szCs w:val="28"/>
        </w:rPr>
        <w:t>комиссии;</w:t>
      </w:r>
    </w:p>
    <w:p w:rsidR="00F759B9" w:rsidRPr="00DE3DF4" w:rsidRDefault="00F759B9" w:rsidP="00A016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полномочия Председателя комиссии могут быть досрочно прекращены на </w:t>
      </w:r>
      <w:r>
        <w:rPr>
          <w:sz w:val="28"/>
          <w:szCs w:val="28"/>
        </w:rPr>
        <w:lastRenderedPageBreak/>
        <w:t>основании личного письменного заявления или по представлению комиссии решением Совета депутатов.</w:t>
      </w:r>
    </w:p>
    <w:p w:rsidR="00F759B9" w:rsidRPr="00DE3DF4" w:rsidRDefault="00F759B9" w:rsidP="00A016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3DF4">
        <w:rPr>
          <w:sz w:val="28"/>
          <w:szCs w:val="28"/>
        </w:rPr>
        <w:t xml:space="preserve">.2. Члены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 имеют право:</w:t>
      </w:r>
    </w:p>
    <w:p w:rsidR="00F759B9" w:rsidRPr="00DE3DF4" w:rsidRDefault="00F759B9" w:rsidP="00A01665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3DF4">
        <w:rPr>
          <w:sz w:val="28"/>
          <w:szCs w:val="28"/>
        </w:rPr>
        <w:t xml:space="preserve">- вносить вопросы и предложения на рассмотрение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омиссии, участвовать в подготовке, обсуждении и принятии по ним решений, а также в организации их реализации и контроле за их выполнением;</w:t>
      </w:r>
    </w:p>
    <w:p w:rsidR="00F759B9" w:rsidRPr="00DE3DF4" w:rsidRDefault="00F759B9" w:rsidP="00A01665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3DF4">
        <w:rPr>
          <w:sz w:val="28"/>
          <w:szCs w:val="28"/>
        </w:rPr>
        <w:t xml:space="preserve">- по поручению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выступать от имени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на заседаниях </w:t>
      </w:r>
      <w:r>
        <w:rPr>
          <w:sz w:val="28"/>
          <w:szCs w:val="28"/>
        </w:rPr>
        <w:t>Совета депутатов</w:t>
      </w:r>
      <w:r w:rsidRPr="00DE3DF4">
        <w:rPr>
          <w:sz w:val="28"/>
          <w:szCs w:val="28"/>
        </w:rPr>
        <w:t xml:space="preserve"> и его рабочих органов с докладами по вопросам, относящимся к ведению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омиссии;</w:t>
      </w:r>
    </w:p>
    <w:p w:rsidR="00F759B9" w:rsidRPr="00DE3DF4" w:rsidRDefault="00F759B9" w:rsidP="00A01665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3DF4">
        <w:rPr>
          <w:sz w:val="28"/>
          <w:szCs w:val="28"/>
        </w:rPr>
        <w:t xml:space="preserve">- представлять </w:t>
      </w:r>
      <w:r>
        <w:rPr>
          <w:sz w:val="28"/>
          <w:szCs w:val="28"/>
        </w:rPr>
        <w:t>Совету депутатов</w:t>
      </w:r>
      <w:r w:rsidRPr="00DE3DF4">
        <w:rPr>
          <w:sz w:val="28"/>
          <w:szCs w:val="28"/>
        </w:rPr>
        <w:t xml:space="preserve"> свое особое мнение в случаях несогласия с принятым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омиссией решением;</w:t>
      </w:r>
    </w:p>
    <w:p w:rsidR="00F759B9" w:rsidRPr="00DE3DF4" w:rsidRDefault="00F759B9" w:rsidP="00A01665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3DF4">
        <w:rPr>
          <w:sz w:val="28"/>
          <w:szCs w:val="28"/>
        </w:rPr>
        <w:t xml:space="preserve">- принимать участие в работе других комиссий и рабочих групп </w:t>
      </w:r>
      <w:r>
        <w:rPr>
          <w:sz w:val="28"/>
          <w:szCs w:val="28"/>
        </w:rPr>
        <w:t>Совета депутатов</w:t>
      </w:r>
      <w:r w:rsidRPr="00DE3DF4">
        <w:rPr>
          <w:sz w:val="28"/>
          <w:szCs w:val="28"/>
        </w:rPr>
        <w:t>;</w:t>
      </w:r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  <w:r w:rsidRPr="00DE3DF4">
        <w:rPr>
          <w:sz w:val="28"/>
          <w:szCs w:val="28"/>
        </w:rPr>
        <w:t xml:space="preserve">- сложить свои полномочия члена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на основании личного заявления на имя </w:t>
      </w:r>
      <w:r>
        <w:rPr>
          <w:sz w:val="28"/>
          <w:szCs w:val="28"/>
        </w:rPr>
        <w:t xml:space="preserve">главы </w:t>
      </w:r>
      <w:r w:rsidRPr="002337B5">
        <w:rPr>
          <w:sz w:val="28"/>
          <w:szCs w:val="28"/>
        </w:rPr>
        <w:t>внутригородского муниципального образования – муниципального округа</w:t>
      </w:r>
      <w:r w:rsidRPr="002337B5">
        <w:rPr>
          <w:i/>
          <w:iCs/>
          <w:sz w:val="28"/>
          <w:szCs w:val="28"/>
        </w:rPr>
        <w:t xml:space="preserve"> </w:t>
      </w:r>
      <w:r w:rsidRPr="002337B5">
        <w:rPr>
          <w:sz w:val="28"/>
          <w:szCs w:val="28"/>
        </w:rPr>
        <w:t>Кузьминки в городе Москве</w:t>
      </w:r>
      <w:r>
        <w:rPr>
          <w:sz w:val="28"/>
          <w:szCs w:val="28"/>
        </w:rPr>
        <w:t xml:space="preserve"> (далее – глава муниципального округа)</w:t>
      </w:r>
      <w:r w:rsidRPr="00DE3DF4">
        <w:rPr>
          <w:sz w:val="28"/>
          <w:szCs w:val="28"/>
        </w:rPr>
        <w:t>.</w:t>
      </w:r>
    </w:p>
    <w:p w:rsidR="00F759B9" w:rsidRPr="0073390A" w:rsidRDefault="00F759B9" w:rsidP="00A01665">
      <w:pPr>
        <w:pStyle w:val="af3"/>
        <w:spacing w:before="0" w:beforeAutospacing="0" w:after="0" w:afterAutospacing="0"/>
        <w:ind w:firstLine="708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4.3.</w:t>
      </w:r>
      <w:r w:rsidRPr="0073390A">
        <w:rPr>
          <w:sz w:val="28"/>
          <w:szCs w:val="20"/>
        </w:rPr>
        <w:t xml:space="preserve"> Члены комиссии обязаны: </w:t>
      </w:r>
    </w:p>
    <w:p w:rsidR="00F759B9" w:rsidRPr="0073390A" w:rsidRDefault="00F759B9" w:rsidP="00A01665">
      <w:pPr>
        <w:pStyle w:val="af3"/>
        <w:spacing w:before="0" w:beforeAutospacing="0" w:after="0" w:afterAutospacing="0"/>
        <w:contextualSpacing/>
        <w:jc w:val="both"/>
        <w:rPr>
          <w:sz w:val="28"/>
          <w:szCs w:val="20"/>
        </w:rPr>
      </w:pPr>
      <w:r w:rsidRPr="0073390A">
        <w:rPr>
          <w:sz w:val="28"/>
          <w:szCs w:val="20"/>
        </w:rPr>
        <w:t>    </w:t>
      </w:r>
      <w:r>
        <w:rPr>
          <w:sz w:val="28"/>
          <w:szCs w:val="20"/>
        </w:rPr>
        <w:tab/>
      </w:r>
      <w:r w:rsidRPr="0073390A">
        <w:rPr>
          <w:sz w:val="28"/>
          <w:szCs w:val="20"/>
        </w:rPr>
        <w:t xml:space="preserve">- принимать личное участие в заседании комиссии и регистрироваться на каждом заседании; </w:t>
      </w:r>
    </w:p>
    <w:p w:rsidR="00F759B9" w:rsidRPr="0073390A" w:rsidRDefault="00F759B9" w:rsidP="00A01665">
      <w:pPr>
        <w:pStyle w:val="af3"/>
        <w:spacing w:before="0" w:beforeAutospacing="0" w:after="0" w:afterAutospacing="0"/>
        <w:contextualSpacing/>
        <w:jc w:val="both"/>
        <w:rPr>
          <w:sz w:val="28"/>
          <w:szCs w:val="20"/>
        </w:rPr>
      </w:pPr>
      <w:r w:rsidRPr="0073390A">
        <w:rPr>
          <w:sz w:val="28"/>
          <w:szCs w:val="20"/>
        </w:rPr>
        <w:t>  </w:t>
      </w:r>
      <w:r>
        <w:rPr>
          <w:sz w:val="28"/>
          <w:szCs w:val="20"/>
        </w:rPr>
        <w:tab/>
      </w:r>
      <w:r w:rsidRPr="0073390A">
        <w:rPr>
          <w:sz w:val="28"/>
          <w:szCs w:val="20"/>
        </w:rPr>
        <w:t xml:space="preserve">- не допускать пропусков заседаний комиссии без уважительной причины. Уважительными причинами отсутствия члена комиссии на заседании комиссии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комиссии; </w:t>
      </w:r>
    </w:p>
    <w:p w:rsidR="00F759B9" w:rsidRPr="0073390A" w:rsidRDefault="00F759B9" w:rsidP="00A01665">
      <w:pPr>
        <w:pStyle w:val="af3"/>
        <w:spacing w:before="0" w:beforeAutospacing="0" w:after="0" w:afterAutospacing="0"/>
        <w:ind w:firstLine="708"/>
        <w:contextualSpacing/>
        <w:jc w:val="both"/>
        <w:rPr>
          <w:sz w:val="28"/>
          <w:szCs w:val="20"/>
        </w:rPr>
      </w:pPr>
      <w:r w:rsidRPr="0073390A">
        <w:rPr>
          <w:sz w:val="28"/>
          <w:szCs w:val="20"/>
        </w:rPr>
        <w:t xml:space="preserve">- выполнять решения и поручения комиссии, поручения ее </w:t>
      </w:r>
      <w:r>
        <w:rPr>
          <w:sz w:val="28"/>
          <w:szCs w:val="20"/>
        </w:rPr>
        <w:t>П</w:t>
      </w:r>
      <w:r w:rsidRPr="0073390A">
        <w:rPr>
          <w:sz w:val="28"/>
          <w:szCs w:val="20"/>
        </w:rPr>
        <w:t xml:space="preserve">редседателя; </w:t>
      </w:r>
    </w:p>
    <w:p w:rsidR="00F759B9" w:rsidRPr="0073390A" w:rsidRDefault="00F759B9" w:rsidP="00A01665">
      <w:pPr>
        <w:pStyle w:val="af3"/>
        <w:spacing w:before="0" w:beforeAutospacing="0" w:after="0" w:afterAutospacing="0"/>
        <w:contextualSpacing/>
        <w:jc w:val="both"/>
        <w:rPr>
          <w:sz w:val="28"/>
          <w:szCs w:val="20"/>
        </w:rPr>
      </w:pPr>
      <w:r w:rsidRPr="0073390A">
        <w:rPr>
          <w:sz w:val="28"/>
          <w:szCs w:val="20"/>
        </w:rPr>
        <w:t>    </w:t>
      </w:r>
      <w:r>
        <w:rPr>
          <w:sz w:val="28"/>
          <w:szCs w:val="20"/>
        </w:rPr>
        <w:tab/>
      </w:r>
      <w:r w:rsidRPr="0073390A">
        <w:rPr>
          <w:sz w:val="28"/>
          <w:szCs w:val="20"/>
        </w:rPr>
        <w:t xml:space="preserve">- в случае невозможности выполнения в установленный срок решения или поручения комиссии, поручения ее </w:t>
      </w:r>
      <w:r>
        <w:rPr>
          <w:sz w:val="28"/>
          <w:szCs w:val="20"/>
        </w:rPr>
        <w:t>П</w:t>
      </w:r>
      <w:r w:rsidRPr="0073390A">
        <w:rPr>
          <w:sz w:val="28"/>
          <w:szCs w:val="20"/>
        </w:rPr>
        <w:t>редседателя информировать об этом председателя комиссии с предложением об изменении данного срока либо об отмене решения (поручения).</w:t>
      </w:r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</w:p>
    <w:p w:rsidR="00F759B9" w:rsidRPr="00DE3DF4" w:rsidRDefault="00F759B9" w:rsidP="00A01665"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E3DF4">
        <w:rPr>
          <w:b/>
          <w:bCs/>
          <w:sz w:val="28"/>
          <w:szCs w:val="28"/>
        </w:rPr>
        <w:t xml:space="preserve">. Организация деятельности </w:t>
      </w:r>
      <w:r>
        <w:rPr>
          <w:b/>
          <w:bCs/>
          <w:sz w:val="28"/>
          <w:szCs w:val="28"/>
        </w:rPr>
        <w:t>к</w:t>
      </w:r>
      <w:r w:rsidRPr="00DE3DF4">
        <w:rPr>
          <w:b/>
          <w:bCs/>
          <w:sz w:val="28"/>
          <w:szCs w:val="28"/>
        </w:rPr>
        <w:t>омиссии</w:t>
      </w:r>
    </w:p>
    <w:p w:rsidR="00F759B9" w:rsidRPr="00DE3DF4" w:rsidRDefault="00F759B9" w:rsidP="00A01665">
      <w:pPr>
        <w:contextualSpacing/>
        <w:jc w:val="both"/>
        <w:rPr>
          <w:sz w:val="28"/>
          <w:szCs w:val="28"/>
        </w:rPr>
      </w:pPr>
      <w:r w:rsidRPr="00DE3DF4">
        <w:rPr>
          <w:b/>
          <w:bCs/>
          <w:sz w:val="28"/>
          <w:szCs w:val="28"/>
        </w:rPr>
        <w:t> </w:t>
      </w:r>
    </w:p>
    <w:p w:rsidR="00F759B9" w:rsidRPr="00DE3DF4" w:rsidRDefault="00F759B9" w:rsidP="00A016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E3DF4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DE3DF4">
        <w:rPr>
          <w:sz w:val="28"/>
          <w:szCs w:val="28"/>
        </w:rPr>
        <w:t xml:space="preserve">Организационное обеспечение деятельности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осуществляет </w:t>
      </w:r>
      <w:r>
        <w:rPr>
          <w:sz w:val="28"/>
          <w:szCs w:val="28"/>
        </w:rPr>
        <w:t>аппарат Совета депутатов</w:t>
      </w:r>
      <w:r w:rsidRPr="00DE3DF4">
        <w:rPr>
          <w:sz w:val="28"/>
          <w:szCs w:val="28"/>
        </w:rPr>
        <w:t xml:space="preserve"> </w:t>
      </w:r>
      <w:r w:rsidRPr="002337B5">
        <w:rPr>
          <w:sz w:val="28"/>
          <w:szCs w:val="28"/>
        </w:rPr>
        <w:t>внутригородского муниципального образования – муниципального округа</w:t>
      </w:r>
      <w:r w:rsidRPr="002337B5">
        <w:rPr>
          <w:i/>
          <w:iCs/>
          <w:sz w:val="28"/>
          <w:szCs w:val="28"/>
        </w:rPr>
        <w:t xml:space="preserve"> </w:t>
      </w:r>
      <w:r w:rsidRPr="002337B5">
        <w:rPr>
          <w:sz w:val="28"/>
          <w:szCs w:val="28"/>
        </w:rPr>
        <w:t>Кузьминки в городе Москве</w:t>
      </w:r>
      <w:r w:rsidRPr="00DE3DF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аппарат Совета депутатов</w:t>
      </w:r>
      <w:r w:rsidRPr="00DE3DF4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Главой </w:t>
      </w:r>
      <w:r w:rsidRPr="002337B5">
        <w:rPr>
          <w:sz w:val="28"/>
          <w:szCs w:val="28"/>
        </w:rPr>
        <w:t>муниципального округа</w:t>
      </w:r>
      <w:r w:rsidRPr="002337B5">
        <w:rPr>
          <w:i/>
          <w:iCs/>
          <w:sz w:val="28"/>
          <w:szCs w:val="28"/>
        </w:rPr>
        <w:t xml:space="preserve"> </w:t>
      </w:r>
      <w:r w:rsidRPr="00DE3DF4">
        <w:rPr>
          <w:sz w:val="28"/>
          <w:szCs w:val="28"/>
        </w:rPr>
        <w:t xml:space="preserve">из числа муниципальных служащих </w:t>
      </w:r>
      <w:r>
        <w:rPr>
          <w:sz w:val="28"/>
          <w:szCs w:val="28"/>
        </w:rPr>
        <w:t>аппарата Совета депутатов</w:t>
      </w:r>
      <w:r w:rsidRPr="00DE3DF4">
        <w:rPr>
          <w:sz w:val="28"/>
          <w:szCs w:val="28"/>
        </w:rPr>
        <w:t xml:space="preserve"> по согласованию с Председателем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назначается технический секретарь </w:t>
      </w:r>
      <w:r>
        <w:rPr>
          <w:sz w:val="28"/>
          <w:szCs w:val="28"/>
        </w:rPr>
        <w:t>комиссии (далее – с</w:t>
      </w:r>
      <w:r w:rsidRPr="00DE3DF4">
        <w:rPr>
          <w:sz w:val="28"/>
          <w:szCs w:val="28"/>
        </w:rPr>
        <w:t>екретарь).</w:t>
      </w:r>
    </w:p>
    <w:p w:rsidR="00F759B9" w:rsidRPr="00DE3DF4" w:rsidRDefault="00F759B9" w:rsidP="00A01665">
      <w:pPr>
        <w:contextualSpacing/>
        <w:jc w:val="both"/>
        <w:rPr>
          <w:sz w:val="28"/>
          <w:szCs w:val="28"/>
        </w:rPr>
      </w:pPr>
      <w:r w:rsidRPr="00DE3DF4">
        <w:rPr>
          <w:sz w:val="28"/>
          <w:szCs w:val="28"/>
        </w:rPr>
        <w:t> </w:t>
      </w:r>
      <w:r>
        <w:rPr>
          <w:sz w:val="28"/>
          <w:szCs w:val="28"/>
        </w:rPr>
        <w:tab/>
        <w:t>5</w:t>
      </w:r>
      <w:r w:rsidRPr="00DE3DF4">
        <w:rPr>
          <w:sz w:val="28"/>
          <w:szCs w:val="28"/>
        </w:rPr>
        <w:t>.2. Секретарь исполняет следующее обязанности:</w:t>
      </w:r>
    </w:p>
    <w:p w:rsidR="00F759B9" w:rsidRPr="00DE3DF4" w:rsidRDefault="00F759B9" w:rsidP="00A01665">
      <w:pPr>
        <w:ind w:left="709"/>
        <w:contextualSpacing/>
        <w:jc w:val="both"/>
        <w:rPr>
          <w:sz w:val="28"/>
          <w:szCs w:val="28"/>
        </w:rPr>
      </w:pPr>
      <w:r w:rsidRPr="00DE3DF4">
        <w:rPr>
          <w:sz w:val="28"/>
          <w:szCs w:val="28"/>
        </w:rPr>
        <w:t xml:space="preserve">- обеспечивает делопроизводство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омиссии;</w:t>
      </w:r>
    </w:p>
    <w:p w:rsidR="00F759B9" w:rsidRPr="00DE3DF4" w:rsidRDefault="00F759B9" w:rsidP="00A01665">
      <w:pPr>
        <w:ind w:left="709"/>
        <w:contextualSpacing/>
        <w:jc w:val="both"/>
        <w:rPr>
          <w:sz w:val="28"/>
          <w:szCs w:val="28"/>
        </w:rPr>
      </w:pPr>
      <w:r w:rsidRPr="00DE3DF4">
        <w:rPr>
          <w:sz w:val="28"/>
          <w:szCs w:val="28"/>
        </w:rPr>
        <w:t xml:space="preserve">- готовит материалы к заседанию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омиссии;</w:t>
      </w:r>
    </w:p>
    <w:p w:rsidR="00F759B9" w:rsidRPr="00DE3DF4" w:rsidRDefault="00F759B9" w:rsidP="00A01665">
      <w:pPr>
        <w:ind w:firstLine="708"/>
        <w:contextualSpacing/>
        <w:jc w:val="both"/>
        <w:rPr>
          <w:sz w:val="28"/>
          <w:szCs w:val="28"/>
        </w:rPr>
      </w:pPr>
      <w:r w:rsidRPr="00DE3DF4">
        <w:rPr>
          <w:sz w:val="28"/>
          <w:szCs w:val="28"/>
        </w:rPr>
        <w:t xml:space="preserve">- уведомляет о месте и времени очередного заседания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не менее чем за двое суток Председателя и членов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омиссии, а также заблаговременно информирует об этом других депутатов </w:t>
      </w:r>
      <w:r>
        <w:rPr>
          <w:sz w:val="28"/>
          <w:szCs w:val="28"/>
        </w:rPr>
        <w:t>Совета депутатов</w:t>
      </w:r>
      <w:r w:rsidRPr="00DE3DF4">
        <w:rPr>
          <w:sz w:val="28"/>
          <w:szCs w:val="28"/>
        </w:rPr>
        <w:t xml:space="preserve"> и иных участников заседания;</w:t>
      </w:r>
    </w:p>
    <w:p w:rsidR="00F759B9" w:rsidRPr="00DE3DF4" w:rsidRDefault="00F759B9" w:rsidP="00A01665">
      <w:pPr>
        <w:ind w:left="709"/>
        <w:contextualSpacing/>
        <w:jc w:val="both"/>
        <w:rPr>
          <w:sz w:val="28"/>
          <w:szCs w:val="28"/>
        </w:rPr>
      </w:pPr>
      <w:r w:rsidRPr="00DE3DF4">
        <w:rPr>
          <w:sz w:val="28"/>
          <w:szCs w:val="28"/>
        </w:rPr>
        <w:t xml:space="preserve">- обеспечивает регистрацию участников заседания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омиссии;</w:t>
      </w:r>
    </w:p>
    <w:p w:rsidR="00F759B9" w:rsidRDefault="00F759B9" w:rsidP="00A01665">
      <w:pPr>
        <w:ind w:left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ведет протоколы заседаний к</w:t>
      </w:r>
      <w:r w:rsidRPr="00DE3DF4">
        <w:rPr>
          <w:sz w:val="28"/>
          <w:szCs w:val="28"/>
        </w:rPr>
        <w:t>омиссии</w:t>
      </w:r>
      <w:r w:rsidRPr="00DE3DF4">
        <w:rPr>
          <w:i/>
          <w:iCs/>
          <w:sz w:val="28"/>
          <w:szCs w:val="28"/>
        </w:rPr>
        <w:t>.</w:t>
      </w:r>
    </w:p>
    <w:p w:rsidR="00A01665" w:rsidRPr="00DE3DF4" w:rsidRDefault="00A01665" w:rsidP="00A01665">
      <w:pPr>
        <w:ind w:left="709"/>
        <w:contextualSpacing/>
        <w:jc w:val="both"/>
        <w:rPr>
          <w:sz w:val="28"/>
          <w:szCs w:val="28"/>
        </w:rPr>
      </w:pPr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Заседания к</w:t>
      </w:r>
      <w:r w:rsidRPr="00DE3DF4">
        <w:rPr>
          <w:sz w:val="28"/>
          <w:szCs w:val="28"/>
        </w:rPr>
        <w:t xml:space="preserve">омиссии проводятся в помещении, предоставленном </w:t>
      </w:r>
      <w:r>
        <w:rPr>
          <w:sz w:val="28"/>
          <w:szCs w:val="28"/>
        </w:rPr>
        <w:t>аппаратом Совета депутатов</w:t>
      </w:r>
      <w:r w:rsidRPr="00DE3DF4">
        <w:rPr>
          <w:sz w:val="28"/>
          <w:szCs w:val="28"/>
        </w:rPr>
        <w:t>.</w:t>
      </w:r>
    </w:p>
    <w:p w:rsidR="00F759B9" w:rsidRDefault="00F759B9" w:rsidP="00A01665">
      <w:pPr>
        <w:ind w:firstLine="709"/>
        <w:contextualSpacing/>
        <w:jc w:val="both"/>
        <w:rPr>
          <w:sz w:val="28"/>
          <w:szCs w:val="28"/>
        </w:rPr>
      </w:pPr>
    </w:p>
    <w:p w:rsidR="00F759B9" w:rsidRPr="00DE3DF4" w:rsidRDefault="00F759B9" w:rsidP="00A01665">
      <w:pPr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Порядок проведения заседаний к</w:t>
      </w:r>
      <w:r w:rsidRPr="00DE3DF4">
        <w:rPr>
          <w:b/>
          <w:bCs/>
          <w:sz w:val="28"/>
          <w:szCs w:val="28"/>
        </w:rPr>
        <w:t>омиссии</w:t>
      </w:r>
    </w:p>
    <w:p w:rsidR="00F759B9" w:rsidRPr="00DE3DF4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DE3DF4">
        <w:rPr>
          <w:b/>
          <w:bCs/>
          <w:sz w:val="28"/>
          <w:szCs w:val="28"/>
        </w:rPr>
        <w:t> </w:t>
      </w:r>
    </w:p>
    <w:p w:rsidR="00F759B9" w:rsidRPr="00DE3DF4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E3DF4">
        <w:rPr>
          <w:sz w:val="28"/>
          <w:szCs w:val="28"/>
        </w:rPr>
        <w:t xml:space="preserve">.1. Заседание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правомочно, если на нем присутствует более половины от установленного числа членов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омиссии.</w:t>
      </w:r>
    </w:p>
    <w:p w:rsidR="00F759B9" w:rsidRPr="00DE3DF4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E3DF4">
        <w:rPr>
          <w:sz w:val="28"/>
          <w:szCs w:val="28"/>
        </w:rPr>
        <w:t xml:space="preserve">.2. Заседания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проводятся открыто. Большинством голосов от установленного числа членов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может быть принято решение о проведении закрытого заседания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омиссии.</w:t>
      </w:r>
    </w:p>
    <w:p w:rsidR="00F759B9" w:rsidRPr="00DE3DF4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E3DF4">
        <w:rPr>
          <w:sz w:val="28"/>
          <w:szCs w:val="28"/>
        </w:rPr>
        <w:t xml:space="preserve">.3. Заседание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проводит Председатель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омиссии. В случае отсутствия Председателя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его функции осуществляет один из членов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по решению большинства присутствующих на заседании членов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омиссии.</w:t>
      </w:r>
    </w:p>
    <w:p w:rsidR="00F759B9" w:rsidRPr="00DE3DF4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E3DF4">
        <w:rPr>
          <w:sz w:val="28"/>
          <w:szCs w:val="28"/>
        </w:rPr>
        <w:t xml:space="preserve">.4. Заседания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 проводятся по мере необходимости.</w:t>
      </w:r>
    </w:p>
    <w:p w:rsidR="00F759B9" w:rsidRPr="00DE3DF4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E3DF4">
        <w:rPr>
          <w:sz w:val="28"/>
          <w:szCs w:val="28"/>
        </w:rPr>
        <w:t xml:space="preserve">.5. Члены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обязаны присутствовать на заседаниях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омиссии. О невозможности присутствовать на заседании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по уважительной причине члены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заблаговременно информируют Председателя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омиссии.</w:t>
      </w:r>
    </w:p>
    <w:p w:rsidR="00F759B9" w:rsidRPr="00DE3DF4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E3DF4">
        <w:rPr>
          <w:sz w:val="28"/>
          <w:szCs w:val="28"/>
        </w:rPr>
        <w:t xml:space="preserve">.6. В заседании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могут принимать участие с правом совещательного голоса </w:t>
      </w:r>
      <w:r>
        <w:rPr>
          <w:sz w:val="28"/>
          <w:szCs w:val="28"/>
        </w:rPr>
        <w:t xml:space="preserve">глава муниципального округа </w:t>
      </w:r>
      <w:r w:rsidRPr="00DE3DF4">
        <w:rPr>
          <w:sz w:val="28"/>
          <w:szCs w:val="28"/>
        </w:rPr>
        <w:t xml:space="preserve">и депутаты </w:t>
      </w:r>
      <w:r>
        <w:rPr>
          <w:sz w:val="28"/>
          <w:szCs w:val="28"/>
        </w:rPr>
        <w:t>Совета депутатов</w:t>
      </w:r>
      <w:r w:rsidRPr="00DE3DF4">
        <w:rPr>
          <w:sz w:val="28"/>
          <w:szCs w:val="28"/>
        </w:rPr>
        <w:t>, не входящие в ее состав, депутаты Московской городской Думы, представители Контрольно-счетной палаты Москвы, глава управы района</w:t>
      </w:r>
      <w:r>
        <w:rPr>
          <w:sz w:val="28"/>
          <w:szCs w:val="28"/>
        </w:rPr>
        <w:t xml:space="preserve"> Кузьминки (далее – глава управы)</w:t>
      </w:r>
      <w:r w:rsidRPr="00DE3DF4">
        <w:rPr>
          <w:sz w:val="28"/>
          <w:szCs w:val="28"/>
        </w:rPr>
        <w:t>.</w:t>
      </w:r>
      <w:r w:rsidRPr="00DE3DF4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На заседание к</w:t>
      </w:r>
      <w:r w:rsidRPr="00DE3DF4">
        <w:rPr>
          <w:sz w:val="28"/>
          <w:szCs w:val="28"/>
        </w:rPr>
        <w:t>омиссии могут быть приглашены эксперты, а также иные участники.</w:t>
      </w:r>
    </w:p>
    <w:p w:rsidR="00F759B9" w:rsidRPr="00DE3DF4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E3DF4">
        <w:rPr>
          <w:sz w:val="28"/>
          <w:szCs w:val="28"/>
        </w:rPr>
        <w:t xml:space="preserve">.7. Решения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 xml:space="preserve">омиссии принимаются большинством голосов от общего числа членов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омиссии, присутствующих на заседании и оформляются протоколом.</w:t>
      </w:r>
    </w:p>
    <w:p w:rsidR="00F759B9" w:rsidRPr="00DE3DF4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E3DF4">
        <w:rPr>
          <w:sz w:val="28"/>
          <w:szCs w:val="28"/>
        </w:rPr>
        <w:t>.8. Протокол оформляется в течение 3</w:t>
      </w:r>
      <w:r>
        <w:rPr>
          <w:sz w:val="28"/>
          <w:szCs w:val="28"/>
        </w:rPr>
        <w:t>-х рабочих</w:t>
      </w:r>
      <w:r w:rsidRPr="00DE3DF4">
        <w:rPr>
          <w:sz w:val="28"/>
          <w:szCs w:val="28"/>
        </w:rPr>
        <w:t xml:space="preserve"> дн</w:t>
      </w:r>
      <w:r>
        <w:rPr>
          <w:sz w:val="28"/>
          <w:szCs w:val="28"/>
        </w:rPr>
        <w:t>ей со дня проведения заседания к</w:t>
      </w:r>
      <w:r w:rsidRPr="00DE3DF4">
        <w:rPr>
          <w:sz w:val="28"/>
          <w:szCs w:val="28"/>
        </w:rPr>
        <w:t xml:space="preserve">омиссии, подписывается председательствующим на заседании </w:t>
      </w:r>
      <w:r>
        <w:rPr>
          <w:sz w:val="28"/>
          <w:szCs w:val="28"/>
        </w:rPr>
        <w:t>комиссии и с</w:t>
      </w:r>
      <w:r w:rsidRPr="00DE3DF4">
        <w:rPr>
          <w:sz w:val="28"/>
          <w:szCs w:val="28"/>
        </w:rPr>
        <w:t xml:space="preserve">екретарем. Оригиналы протоколов хранятся в </w:t>
      </w:r>
      <w:r>
        <w:rPr>
          <w:sz w:val="28"/>
          <w:szCs w:val="28"/>
        </w:rPr>
        <w:t>аппарат</w:t>
      </w:r>
      <w:r w:rsidRPr="00DE3DF4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депутатов</w:t>
      </w:r>
      <w:r w:rsidRPr="00DE3DF4">
        <w:rPr>
          <w:sz w:val="28"/>
          <w:szCs w:val="28"/>
        </w:rPr>
        <w:t xml:space="preserve">. Копии протоколов направляются всем членам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 и участникам заседания. </w:t>
      </w:r>
    </w:p>
    <w:p w:rsidR="00F759B9" w:rsidRDefault="00F759B9" w:rsidP="00A016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Депутаты Совета депутатов</w:t>
      </w:r>
      <w:r w:rsidRPr="00DE3DF4">
        <w:rPr>
          <w:sz w:val="28"/>
          <w:szCs w:val="28"/>
        </w:rPr>
        <w:t xml:space="preserve"> вправе знакомиться с протокол</w:t>
      </w:r>
      <w:r>
        <w:rPr>
          <w:sz w:val="28"/>
          <w:szCs w:val="28"/>
        </w:rPr>
        <w:t>ом</w:t>
      </w:r>
      <w:r w:rsidRPr="00DE3DF4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DE3DF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E3DF4">
        <w:rPr>
          <w:sz w:val="28"/>
          <w:szCs w:val="28"/>
        </w:rPr>
        <w:t>омиссии.</w:t>
      </w:r>
    </w:p>
    <w:p w:rsidR="00F759B9" w:rsidRDefault="00F759B9" w:rsidP="00A01665">
      <w:pPr>
        <w:ind w:firstLine="709"/>
        <w:contextualSpacing/>
        <w:jc w:val="both"/>
        <w:rPr>
          <w:sz w:val="28"/>
          <w:szCs w:val="28"/>
        </w:rPr>
      </w:pPr>
    </w:p>
    <w:p w:rsidR="00F759B9" w:rsidRPr="00F05BA1" w:rsidRDefault="00F759B9" w:rsidP="00A01665">
      <w:pPr>
        <w:contextualSpacing/>
        <w:jc w:val="center"/>
        <w:rPr>
          <w:b/>
          <w:bCs/>
          <w:sz w:val="28"/>
          <w:szCs w:val="28"/>
        </w:rPr>
      </w:pPr>
      <w:r w:rsidRPr="00F05BA1">
        <w:rPr>
          <w:b/>
          <w:bCs/>
          <w:sz w:val="28"/>
          <w:szCs w:val="28"/>
        </w:rPr>
        <w:t>7. Функции комиссии</w:t>
      </w:r>
    </w:p>
    <w:p w:rsidR="00F759B9" w:rsidRPr="00F05BA1" w:rsidRDefault="00F759B9" w:rsidP="00A01665">
      <w:pPr>
        <w:contextualSpacing/>
        <w:jc w:val="both"/>
        <w:rPr>
          <w:sz w:val="28"/>
          <w:szCs w:val="28"/>
          <w:highlight w:val="yellow"/>
        </w:rPr>
      </w:pPr>
    </w:p>
    <w:p w:rsidR="00F759B9" w:rsidRPr="001A5F1D" w:rsidRDefault="00F759B9" w:rsidP="00A01665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 О</w:t>
      </w:r>
      <w:r w:rsidRPr="001A5F1D">
        <w:rPr>
          <w:rFonts w:ascii="Times New Roman" w:hAnsi="Times New Roman"/>
          <w:sz w:val="28"/>
          <w:szCs w:val="28"/>
        </w:rPr>
        <w:t>рганизация и планирование работы комиссии;</w:t>
      </w:r>
    </w:p>
    <w:p w:rsidR="00F759B9" w:rsidRPr="001A5F1D" w:rsidRDefault="00F759B9" w:rsidP="00A0166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 Р</w:t>
      </w:r>
      <w:r w:rsidRPr="001A5F1D">
        <w:rPr>
          <w:rFonts w:ascii="Times New Roman" w:hAnsi="Times New Roman"/>
          <w:sz w:val="28"/>
          <w:szCs w:val="28"/>
        </w:rPr>
        <w:t>азработка и внесение в Совет депутатов проектов решений по вопросам, относящимся к деятельности комиссии;</w:t>
      </w:r>
    </w:p>
    <w:p w:rsidR="00F759B9" w:rsidRDefault="00F759B9" w:rsidP="00A0166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 Р</w:t>
      </w:r>
      <w:r w:rsidRPr="001A5F1D">
        <w:rPr>
          <w:rFonts w:ascii="Times New Roman" w:hAnsi="Times New Roman"/>
          <w:sz w:val="28"/>
          <w:szCs w:val="28"/>
        </w:rPr>
        <w:t>ассмотрение внесенных в Совет депутатов проектов решений по вопросам, относящимся к деятельности комиссии;</w:t>
      </w:r>
    </w:p>
    <w:p w:rsidR="00F759B9" w:rsidRPr="008F1FDA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7.4. У</w:t>
      </w:r>
      <w:r w:rsidRPr="008F1FDA">
        <w:rPr>
          <w:sz w:val="28"/>
          <w:szCs w:val="28"/>
        </w:rPr>
        <w:t xml:space="preserve">частие в публичных слушаниях по проектам решений Совета депутатов; </w:t>
      </w:r>
    </w:p>
    <w:p w:rsidR="00F759B9" w:rsidRPr="008F1FDA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7.5. Р</w:t>
      </w:r>
      <w:r w:rsidRPr="008F1FDA">
        <w:rPr>
          <w:sz w:val="28"/>
          <w:szCs w:val="28"/>
        </w:rPr>
        <w:t xml:space="preserve">ассмотрение обращений граждан по вопросам ведения комиссии; </w:t>
      </w:r>
    </w:p>
    <w:p w:rsidR="00F759B9" w:rsidRPr="008F1FDA" w:rsidRDefault="00F759B9" w:rsidP="00A0166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FDA">
        <w:rPr>
          <w:rFonts w:ascii="Times New Roman" w:hAnsi="Times New Roman"/>
          <w:sz w:val="28"/>
          <w:szCs w:val="28"/>
        </w:rPr>
        <w:lastRenderedPageBreak/>
        <w:t>7.6</w:t>
      </w:r>
      <w:r>
        <w:rPr>
          <w:rFonts w:ascii="Times New Roman" w:hAnsi="Times New Roman"/>
          <w:sz w:val="28"/>
          <w:szCs w:val="28"/>
        </w:rPr>
        <w:t>. П</w:t>
      </w:r>
      <w:r w:rsidRPr="008F1FDA">
        <w:rPr>
          <w:rFonts w:ascii="Times New Roman" w:hAnsi="Times New Roman"/>
          <w:sz w:val="28"/>
          <w:szCs w:val="28"/>
        </w:rPr>
        <w:t>одготовка и подача поправок к принятым Советом депутатов проектам решений по вопросам, относящимся к деятельности комиссии;</w:t>
      </w:r>
    </w:p>
    <w:p w:rsidR="00F759B9" w:rsidRPr="008F1FDA" w:rsidRDefault="00F759B9" w:rsidP="00A0166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FDA">
        <w:rPr>
          <w:rFonts w:ascii="Times New Roman" w:hAnsi="Times New Roman"/>
          <w:sz w:val="28"/>
          <w:szCs w:val="28"/>
        </w:rPr>
        <w:t>7.7</w:t>
      </w:r>
      <w:r>
        <w:rPr>
          <w:rFonts w:ascii="Times New Roman" w:hAnsi="Times New Roman"/>
          <w:sz w:val="28"/>
          <w:szCs w:val="28"/>
        </w:rPr>
        <w:t>. О</w:t>
      </w:r>
      <w:r w:rsidRPr="008F1FDA">
        <w:rPr>
          <w:rFonts w:ascii="Times New Roman" w:hAnsi="Times New Roman"/>
          <w:sz w:val="28"/>
          <w:szCs w:val="28"/>
        </w:rPr>
        <w:t>пределение редакторов (докладчиков, содокладчиков) проектов решений, вносимых в Совет депутатов от имени комиссии;</w:t>
      </w:r>
    </w:p>
    <w:p w:rsidR="00F759B9" w:rsidRPr="008F1FDA" w:rsidRDefault="00F759B9" w:rsidP="00A0166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FDA">
        <w:rPr>
          <w:rFonts w:ascii="Times New Roman" w:hAnsi="Times New Roman"/>
          <w:sz w:val="28"/>
          <w:szCs w:val="28"/>
        </w:rPr>
        <w:t>7.8</w:t>
      </w:r>
      <w:r>
        <w:rPr>
          <w:rFonts w:ascii="Times New Roman" w:hAnsi="Times New Roman"/>
          <w:sz w:val="28"/>
          <w:szCs w:val="28"/>
        </w:rPr>
        <w:t>. В</w:t>
      </w:r>
      <w:r w:rsidRPr="008F1FDA">
        <w:rPr>
          <w:rFonts w:ascii="Times New Roman" w:hAnsi="Times New Roman"/>
          <w:sz w:val="28"/>
          <w:szCs w:val="28"/>
        </w:rPr>
        <w:t xml:space="preserve">несение предложений в проект плана работы и повестки дня заседания Совета депутатов; </w:t>
      </w:r>
    </w:p>
    <w:p w:rsidR="00F759B9" w:rsidRPr="008F1FDA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8F1FDA">
        <w:rPr>
          <w:sz w:val="28"/>
          <w:szCs w:val="28"/>
        </w:rPr>
        <w:t>7.9</w:t>
      </w:r>
      <w:r>
        <w:rPr>
          <w:sz w:val="28"/>
          <w:szCs w:val="28"/>
        </w:rPr>
        <w:t>. П</w:t>
      </w:r>
      <w:r w:rsidRPr="008F1FDA">
        <w:rPr>
          <w:sz w:val="28"/>
          <w:szCs w:val="28"/>
        </w:rPr>
        <w:t>роведение по согласованию с другими постоянными комиссиями Совета депутатов совместных заседаний;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F1FDA">
        <w:rPr>
          <w:sz w:val="28"/>
          <w:szCs w:val="28"/>
        </w:rPr>
        <w:t>7.10</w:t>
      </w:r>
      <w:r>
        <w:rPr>
          <w:sz w:val="28"/>
          <w:szCs w:val="28"/>
        </w:rPr>
        <w:t>. У</w:t>
      </w:r>
      <w:r w:rsidRPr="008F1FDA">
        <w:rPr>
          <w:sz w:val="28"/>
          <w:szCs w:val="28"/>
        </w:rPr>
        <w:t>частие в пределах своих полномочий в мероприятиях, направленных на противодействие коррупции.</w:t>
      </w:r>
      <w:r>
        <w:rPr>
          <w:sz w:val="28"/>
          <w:szCs w:val="28"/>
        </w:rPr>
        <w:t xml:space="preserve"> </w:t>
      </w:r>
    </w:p>
    <w:p w:rsidR="00F759B9" w:rsidRDefault="00F759B9" w:rsidP="00A01665">
      <w:pPr>
        <w:contextualSpacing/>
        <w:jc w:val="both"/>
        <w:rPr>
          <w:sz w:val="28"/>
          <w:szCs w:val="28"/>
        </w:rPr>
      </w:pPr>
    </w:p>
    <w:p w:rsidR="00F759B9" w:rsidRPr="00D7246E" w:rsidRDefault="00F759B9" w:rsidP="00A01665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7246E">
        <w:rPr>
          <w:b/>
          <w:sz w:val="28"/>
          <w:szCs w:val="28"/>
        </w:rPr>
        <w:t>. Основные направления деятельности комиссий</w:t>
      </w:r>
    </w:p>
    <w:p w:rsidR="00F759B9" w:rsidRDefault="00F759B9" w:rsidP="00A01665">
      <w:pPr>
        <w:ind w:firstLine="709"/>
        <w:contextualSpacing/>
        <w:jc w:val="both"/>
        <w:rPr>
          <w:sz w:val="28"/>
          <w:szCs w:val="28"/>
        </w:rPr>
      </w:pPr>
    </w:p>
    <w:p w:rsidR="00F759B9" w:rsidRDefault="00F759B9" w:rsidP="00A01665">
      <w:pPr>
        <w:ind w:firstLine="709"/>
        <w:contextualSpacing/>
        <w:jc w:val="center"/>
        <w:rPr>
          <w:b/>
          <w:bCs/>
          <w:spacing w:val="-2"/>
          <w:sz w:val="28"/>
          <w:szCs w:val="28"/>
        </w:rPr>
      </w:pPr>
      <w:r w:rsidRPr="00BB7A6B">
        <w:rPr>
          <w:b/>
          <w:bCs/>
          <w:spacing w:val="-2"/>
          <w:sz w:val="28"/>
          <w:szCs w:val="28"/>
        </w:rPr>
        <w:t xml:space="preserve">8.1. Бюджетно-финансовая комиссия </w:t>
      </w:r>
    </w:p>
    <w:p w:rsidR="00F759B9" w:rsidRDefault="00F759B9" w:rsidP="00A01665">
      <w:pPr>
        <w:ind w:firstLine="709"/>
        <w:contextualSpacing/>
        <w:jc w:val="center"/>
        <w:rPr>
          <w:b/>
          <w:bCs/>
          <w:spacing w:val="-2"/>
          <w:sz w:val="28"/>
          <w:szCs w:val="28"/>
        </w:rPr>
      </w:pPr>
      <w:r w:rsidRPr="00BB7A6B">
        <w:rPr>
          <w:b/>
          <w:bCs/>
          <w:spacing w:val="-2"/>
          <w:sz w:val="28"/>
          <w:szCs w:val="28"/>
        </w:rPr>
        <w:t xml:space="preserve">Совета депутатов </w:t>
      </w:r>
      <w:r>
        <w:rPr>
          <w:b/>
          <w:bCs/>
          <w:spacing w:val="-2"/>
          <w:sz w:val="28"/>
          <w:szCs w:val="28"/>
        </w:rPr>
        <w:t>внутригородского муниципального образования –</w:t>
      </w:r>
    </w:p>
    <w:p w:rsidR="00F759B9" w:rsidRDefault="00F759B9" w:rsidP="00A01665">
      <w:pPr>
        <w:ind w:firstLine="709"/>
        <w:contextualSpacing/>
        <w:jc w:val="center"/>
        <w:rPr>
          <w:b/>
          <w:bCs/>
          <w:spacing w:val="-2"/>
          <w:sz w:val="28"/>
          <w:szCs w:val="28"/>
        </w:rPr>
      </w:pPr>
      <w:r w:rsidRPr="00BB7A6B">
        <w:rPr>
          <w:b/>
          <w:bCs/>
          <w:spacing w:val="-2"/>
          <w:sz w:val="28"/>
          <w:szCs w:val="28"/>
        </w:rPr>
        <w:t>муниципального округа Кузьминки</w:t>
      </w:r>
      <w:r>
        <w:rPr>
          <w:b/>
          <w:bCs/>
          <w:spacing w:val="-2"/>
          <w:sz w:val="28"/>
          <w:szCs w:val="28"/>
        </w:rPr>
        <w:t xml:space="preserve"> в городе Москве</w:t>
      </w:r>
    </w:p>
    <w:p w:rsidR="00F759B9" w:rsidRDefault="00F759B9" w:rsidP="00A01665">
      <w:pPr>
        <w:ind w:firstLine="709"/>
        <w:contextualSpacing/>
        <w:jc w:val="both"/>
        <w:rPr>
          <w:b/>
          <w:bCs/>
          <w:spacing w:val="-2"/>
          <w:sz w:val="28"/>
          <w:szCs w:val="28"/>
        </w:rPr>
      </w:pPr>
    </w:p>
    <w:p w:rsidR="00F759B9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0515DC">
        <w:rPr>
          <w:bCs/>
          <w:spacing w:val="-2"/>
          <w:sz w:val="28"/>
          <w:szCs w:val="28"/>
        </w:rPr>
        <w:t xml:space="preserve">Комиссия осуществляет </w:t>
      </w:r>
      <w:r>
        <w:rPr>
          <w:sz w:val="28"/>
          <w:szCs w:val="28"/>
        </w:rPr>
        <w:t>следующие полномочия:</w:t>
      </w:r>
    </w:p>
    <w:p w:rsidR="00F759B9" w:rsidRPr="000515DC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0515DC">
        <w:rPr>
          <w:sz w:val="28"/>
          <w:szCs w:val="28"/>
        </w:rPr>
        <w:t xml:space="preserve">1) осуществление контроля за исполнением бюджета </w:t>
      </w:r>
      <w:r w:rsidRPr="002337B5">
        <w:rPr>
          <w:sz w:val="28"/>
          <w:szCs w:val="28"/>
        </w:rPr>
        <w:t>внутригородского муниципального образования – муниципального округа</w:t>
      </w:r>
      <w:r w:rsidRPr="002337B5">
        <w:rPr>
          <w:i/>
          <w:iCs/>
          <w:sz w:val="28"/>
          <w:szCs w:val="28"/>
        </w:rPr>
        <w:t xml:space="preserve"> </w:t>
      </w:r>
      <w:r w:rsidRPr="002337B5">
        <w:rPr>
          <w:sz w:val="28"/>
          <w:szCs w:val="28"/>
        </w:rPr>
        <w:t>Кузьминки в городе Москве</w:t>
      </w:r>
      <w:r w:rsidRPr="000515DC">
        <w:rPr>
          <w:sz w:val="28"/>
          <w:szCs w:val="28"/>
        </w:rPr>
        <w:t xml:space="preserve"> (далее – местный бюджет);</w:t>
      </w:r>
    </w:p>
    <w:p w:rsidR="00F759B9" w:rsidRPr="000515DC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0515DC">
        <w:rPr>
          <w:sz w:val="28"/>
          <w:szCs w:val="28"/>
        </w:rPr>
        <w:t>2) предварительное рассмотрение проектов решений Совета депутатов и подготовка информации к рассмотрению Советом депутатов по следующим вопросам:</w:t>
      </w:r>
    </w:p>
    <w:p w:rsidR="00F759B9" w:rsidRPr="000515DC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0515DC">
        <w:rPr>
          <w:sz w:val="28"/>
          <w:szCs w:val="28"/>
        </w:rPr>
        <w:t>а) о местном бюджете, о внесении изменений в него;</w:t>
      </w:r>
    </w:p>
    <w:p w:rsidR="00F759B9" w:rsidRPr="000515DC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0515DC">
        <w:rPr>
          <w:sz w:val="28"/>
          <w:szCs w:val="28"/>
        </w:rPr>
        <w:t>б) о годовом отчете об исполнении местного бюджета, о ежеквартальных сведениях об исполнении местного бюджета;</w:t>
      </w:r>
    </w:p>
    <w:p w:rsidR="00F759B9" w:rsidRPr="000515DC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0515DC">
        <w:rPr>
          <w:sz w:val="28"/>
          <w:szCs w:val="28"/>
        </w:rPr>
        <w:t>3) рассмотрение заключений и материалов Контрольно-счетной палаты Москвы;</w:t>
      </w:r>
    </w:p>
    <w:p w:rsidR="00F759B9" w:rsidRPr="000515DC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0515DC">
        <w:rPr>
          <w:sz w:val="28"/>
          <w:szCs w:val="28"/>
        </w:rPr>
        <w:t>4) анализ бюджетного процесса в муниципальном округе Кузьминки</w:t>
      </w:r>
      <w:r>
        <w:rPr>
          <w:sz w:val="28"/>
          <w:szCs w:val="28"/>
        </w:rPr>
        <w:t xml:space="preserve"> и</w:t>
      </w:r>
      <w:r w:rsidRPr="000515DC">
        <w:rPr>
          <w:sz w:val="28"/>
          <w:szCs w:val="28"/>
        </w:rPr>
        <w:t xml:space="preserve"> подготовка предложений по его совершенствованию, в том числе проектов решений Совета депутатов;</w:t>
      </w:r>
    </w:p>
    <w:p w:rsidR="00F759B9" w:rsidRPr="000515DC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0515DC">
        <w:rPr>
          <w:sz w:val="28"/>
          <w:szCs w:val="28"/>
        </w:rPr>
        <w:t>5) участие в рассмотрении обращений граждан по вопросам, относящимся к деятельности комиссии;</w:t>
      </w:r>
    </w:p>
    <w:p w:rsidR="00F759B9" w:rsidRPr="000515DC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0515DC">
        <w:rPr>
          <w:sz w:val="28"/>
          <w:szCs w:val="28"/>
        </w:rPr>
        <w:t xml:space="preserve">6) участие в публичных слушаниях по проектам решений Совета депутатов о местном бюджете и отчету о его исполнении; </w:t>
      </w:r>
    </w:p>
    <w:p w:rsidR="00F759B9" w:rsidRPr="000515DC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0515DC">
        <w:rPr>
          <w:sz w:val="28"/>
          <w:szCs w:val="28"/>
        </w:rPr>
        <w:t xml:space="preserve">7) направление обращений в </w:t>
      </w:r>
      <w:r w:rsidRPr="000515DC">
        <w:rPr>
          <w:bCs/>
          <w:sz w:val="28"/>
          <w:szCs w:val="28"/>
        </w:rPr>
        <w:t>аппарат Совета депутатов</w:t>
      </w:r>
      <w:r w:rsidRPr="000515DC">
        <w:rPr>
          <w:bCs/>
          <w:i/>
          <w:sz w:val="28"/>
          <w:szCs w:val="28"/>
        </w:rPr>
        <w:t xml:space="preserve"> </w:t>
      </w:r>
      <w:r w:rsidRPr="000515DC">
        <w:rPr>
          <w:sz w:val="28"/>
          <w:szCs w:val="28"/>
        </w:rPr>
        <w:t>по вопросам, относящимся к деятельности комиссии, в том числе о предоставлении материалов, необходимых для работы комиссии;</w:t>
      </w:r>
    </w:p>
    <w:p w:rsidR="00F759B9" w:rsidRPr="000515DC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0515DC">
        <w:rPr>
          <w:sz w:val="28"/>
          <w:szCs w:val="28"/>
        </w:rPr>
        <w:t>8) внесение главе муниципального округа предложений о направлении обращений в органы государственной власти, иные государственные органы, организации по вопросам, относящимся к деятельности комиссии;</w:t>
      </w:r>
    </w:p>
    <w:p w:rsidR="00F759B9" w:rsidRPr="000515DC" w:rsidRDefault="00F759B9" w:rsidP="00A01665">
      <w:pPr>
        <w:ind w:firstLine="709"/>
        <w:contextualSpacing/>
        <w:jc w:val="both"/>
        <w:rPr>
          <w:sz w:val="28"/>
          <w:szCs w:val="28"/>
        </w:rPr>
      </w:pPr>
      <w:r w:rsidRPr="000515DC">
        <w:rPr>
          <w:sz w:val="28"/>
          <w:szCs w:val="28"/>
        </w:rPr>
        <w:t>9) иные полномочия в соответствии с решениями Совета депутатов, в том числе протокольными решениями.</w:t>
      </w:r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</w:p>
    <w:p w:rsidR="00A01665" w:rsidRDefault="00A01665" w:rsidP="00A01665">
      <w:pPr>
        <w:ind w:firstLine="708"/>
        <w:contextualSpacing/>
        <w:jc w:val="both"/>
        <w:rPr>
          <w:sz w:val="28"/>
          <w:szCs w:val="28"/>
        </w:rPr>
      </w:pPr>
    </w:p>
    <w:p w:rsidR="00F759B9" w:rsidRDefault="00F759B9" w:rsidP="00A01665">
      <w:pPr>
        <w:pStyle w:val="1"/>
        <w:shd w:val="clear" w:color="auto" w:fill="FFFFFF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BB7A6B">
        <w:rPr>
          <w:rFonts w:ascii="Times New Roman" w:hAnsi="Times New Roman"/>
          <w:b/>
          <w:bCs/>
          <w:sz w:val="28"/>
          <w:szCs w:val="28"/>
        </w:rPr>
        <w:lastRenderedPageBreak/>
        <w:t>8.2. Комиссия</w:t>
      </w:r>
      <w:r w:rsidRPr="00BB7A6B">
        <w:rPr>
          <w:rFonts w:ascii="Times New Roman" w:hAnsi="Times New Roman"/>
          <w:b/>
          <w:sz w:val="28"/>
          <w:szCs w:val="28"/>
        </w:rPr>
        <w:t xml:space="preserve"> Совета депутатов </w:t>
      </w:r>
    </w:p>
    <w:p w:rsidR="00F759B9" w:rsidRDefault="00F759B9" w:rsidP="00A01665">
      <w:pPr>
        <w:pStyle w:val="1"/>
        <w:shd w:val="clear" w:color="auto" w:fill="FFFFFF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1D39C4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:rsidR="00F759B9" w:rsidRPr="001D39C4" w:rsidRDefault="00F759B9" w:rsidP="00A01665">
      <w:pPr>
        <w:pStyle w:val="1"/>
        <w:shd w:val="clear" w:color="auto" w:fill="FFFFFF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1D39C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1D39C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1D39C4">
        <w:rPr>
          <w:rFonts w:ascii="Times New Roman" w:hAnsi="Times New Roman"/>
          <w:b/>
          <w:sz w:val="28"/>
          <w:szCs w:val="28"/>
        </w:rPr>
        <w:t>Кузьминки в городе Москве</w:t>
      </w:r>
    </w:p>
    <w:p w:rsidR="00F759B9" w:rsidRPr="001D39C4" w:rsidRDefault="00F759B9" w:rsidP="00A01665">
      <w:pPr>
        <w:pStyle w:val="1"/>
        <w:shd w:val="clear" w:color="auto" w:fill="FFFFFF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1D39C4">
        <w:rPr>
          <w:rFonts w:ascii="Times New Roman" w:hAnsi="Times New Roman"/>
          <w:b/>
          <w:sz w:val="28"/>
          <w:szCs w:val="28"/>
        </w:rPr>
        <w:t>по развитию внутригородского муниципального образования – муниципального округа</w:t>
      </w:r>
      <w:r w:rsidRPr="001D39C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1D39C4">
        <w:rPr>
          <w:rFonts w:ascii="Times New Roman" w:hAnsi="Times New Roman"/>
          <w:b/>
          <w:sz w:val="28"/>
          <w:szCs w:val="28"/>
        </w:rPr>
        <w:t>Кузьминки в городе Москве</w:t>
      </w:r>
    </w:p>
    <w:p w:rsidR="00F759B9" w:rsidRPr="00182FF9" w:rsidRDefault="00F759B9" w:rsidP="00A01665">
      <w:pPr>
        <w:pStyle w:val="1"/>
        <w:shd w:val="clear" w:color="auto" w:fill="FFFFFF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F759B9" w:rsidRDefault="00F759B9" w:rsidP="00A01665">
      <w:pPr>
        <w:pStyle w:val="Default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Комиссия осуществляет следующие полномочия: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разработка ежегодной программы социально-экономического развития муниципального округа;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заключений и предложений: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F1FDA">
        <w:rPr>
          <w:sz w:val="28"/>
          <w:szCs w:val="28"/>
        </w:rPr>
        <w:t>- к проектам градостроительного плана развития территории района города Москвы, градостроительного плана развития территории административного округа города Москвы, Генерального плана города Москвы в части вопросов развития территории муниципального округа;</w:t>
      </w:r>
      <w:r>
        <w:rPr>
          <w:sz w:val="28"/>
          <w:szCs w:val="28"/>
        </w:rPr>
        <w:t xml:space="preserve">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проектам государственных программ (подпрограмм государственных программ) города Москвы;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установлении и упразднении на территории муниципального округа особо охраняемых природных территорий, природных и озелененных территорий;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проектам Генерального плана города Москвы, изменений Генерального плана города Москвы;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проектам территориальных, отраслевых схем, содержащих положения о развитии, реконструкции, реорганизации жилых территорий, особо охраняемых природных территорий, природных и озелененных территорий, территорий в зонах охраны объектов культурного наследия и исторических зонах;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организации и изменению маршрутов, режима работы, остановок наземного городского пассажирского транспорта;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схеме размещения нестационарных объектов мелкорозничной сети;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вопросам целевого назначения находящихся в государственной собственности города Москвы нежилых помещений, расположенных в жилых домах;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местам размещения ярмарок выходного дня;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плану дополнительных мероприятий по социально-экономическому развитию района;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повышению эффективности охраны общественного порядка на территории муниципального округа.</w:t>
      </w:r>
    </w:p>
    <w:p w:rsidR="00F759B9" w:rsidRDefault="00F759B9" w:rsidP="00A01665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59B9" w:rsidRDefault="00F759B9" w:rsidP="00A01665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B7A6B">
        <w:rPr>
          <w:rFonts w:ascii="Times New Roman" w:hAnsi="Times New Roman"/>
          <w:b/>
          <w:bCs/>
          <w:sz w:val="28"/>
          <w:szCs w:val="28"/>
        </w:rPr>
        <w:t xml:space="preserve">8.3. Комиссия Совета депутатов </w:t>
      </w:r>
    </w:p>
    <w:p w:rsidR="00F759B9" w:rsidRDefault="00F759B9" w:rsidP="00A01665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1D39C4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:rsidR="00F759B9" w:rsidRDefault="00F759B9" w:rsidP="00A01665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9C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1D39C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1D39C4">
        <w:rPr>
          <w:rFonts w:ascii="Times New Roman" w:hAnsi="Times New Roman"/>
          <w:b/>
          <w:sz w:val="28"/>
          <w:szCs w:val="28"/>
        </w:rPr>
        <w:t>Кузьминки в городе Москве</w:t>
      </w:r>
      <w:r w:rsidRPr="00BB7A6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759B9" w:rsidRPr="00BB7A6B" w:rsidRDefault="00F759B9" w:rsidP="00A01665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BB7A6B">
        <w:rPr>
          <w:rFonts w:ascii="Times New Roman" w:hAnsi="Times New Roman"/>
          <w:b/>
          <w:bCs/>
          <w:sz w:val="28"/>
          <w:szCs w:val="28"/>
        </w:rPr>
        <w:t>по</w:t>
      </w:r>
      <w:r w:rsidRPr="00BB7A6B">
        <w:rPr>
          <w:rFonts w:ascii="Times New Roman" w:hAnsi="Times New Roman"/>
          <w:b/>
          <w:sz w:val="28"/>
          <w:szCs w:val="28"/>
        </w:rPr>
        <w:t xml:space="preserve"> </w:t>
      </w:r>
      <w:r w:rsidRPr="00BB7A6B">
        <w:rPr>
          <w:rFonts w:ascii="Times New Roman" w:hAnsi="Times New Roman"/>
          <w:b/>
          <w:bCs/>
          <w:sz w:val="28"/>
          <w:szCs w:val="28"/>
        </w:rPr>
        <w:t>образовани</w:t>
      </w:r>
      <w:r>
        <w:rPr>
          <w:rFonts w:ascii="Times New Roman" w:hAnsi="Times New Roman"/>
          <w:b/>
          <w:bCs/>
          <w:sz w:val="28"/>
          <w:szCs w:val="28"/>
        </w:rPr>
        <w:t>ю, культуре</w:t>
      </w:r>
      <w:r w:rsidRPr="00BB7A6B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BB7A6B">
        <w:rPr>
          <w:rFonts w:ascii="Times New Roman" w:hAnsi="Times New Roman"/>
          <w:b/>
          <w:sz w:val="28"/>
          <w:szCs w:val="28"/>
        </w:rPr>
        <w:t xml:space="preserve"> </w:t>
      </w:r>
      <w:r w:rsidRPr="00BB7A6B">
        <w:rPr>
          <w:rFonts w:ascii="Times New Roman" w:hAnsi="Times New Roman"/>
          <w:b/>
          <w:bCs/>
          <w:spacing w:val="-2"/>
          <w:sz w:val="28"/>
          <w:szCs w:val="28"/>
        </w:rPr>
        <w:t>социальной политике</w:t>
      </w:r>
    </w:p>
    <w:p w:rsidR="00F759B9" w:rsidRDefault="00F759B9" w:rsidP="00A01665">
      <w:pPr>
        <w:pStyle w:val="Default"/>
        <w:ind w:firstLine="708"/>
        <w:contextualSpacing/>
        <w:jc w:val="both"/>
        <w:rPr>
          <w:sz w:val="28"/>
          <w:szCs w:val="28"/>
        </w:rPr>
      </w:pPr>
    </w:p>
    <w:p w:rsidR="00F759B9" w:rsidRDefault="00F759B9" w:rsidP="00A01665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осуществляет следующие полномочия: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подготовка предложений по установлению местных праздников и иных зрелищных мероприятий, развитию местных традиций и обрядов;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подготовка предложений по проведению мероприятий по военно-патриотическому воспитанию граждан Российской Федерации, проживающих на территории муниципального образования;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подготовка предложений по участию в городских праздничных и иных зрелищных мероприятий;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подготовка предложений по созданию условий для развития физической культуры и спорта;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подготовка предложений по возведению на территории муниципального округа произведений монументально-декоративного искусства;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подготовка предложений по взаимодействию с общественными организациями;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подготовка предложений об учреждении знаков отличия (почётных знаков, грамот, дипломов) муниципального округа и предложений по порядку их присвоения, награждения;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подготовка предложений к проектам городских целевых программ;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подготовка предложений и заключений по перечню нежилых помещений,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социально-ориентированных некоммерческих организаций;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участие в рассмотрении материалов конкурсной комиссии и принятии решения о победителе конкурса на право заключения договора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работе с населением по месту жительства;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участие </w:t>
      </w:r>
      <w:r w:rsidRPr="000E3FBE">
        <w:rPr>
          <w:sz w:val="28"/>
          <w:szCs w:val="28"/>
        </w:rPr>
        <w:t>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подготовка предложений по внесенному главой управы ежеквартальному сводному районному календарному плану по досуговой, социально-воспитательной, физкультурно-оздоровительной и спортивной работе с населением по месту жительства. </w:t>
      </w:r>
    </w:p>
    <w:p w:rsidR="00F759B9" w:rsidRDefault="00F759B9" w:rsidP="00A01665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F759B9" w:rsidRDefault="00F759B9" w:rsidP="00A01665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B7A6B">
        <w:rPr>
          <w:rFonts w:ascii="Times New Roman" w:hAnsi="Times New Roman"/>
          <w:b/>
          <w:bCs/>
          <w:spacing w:val="-2"/>
          <w:sz w:val="28"/>
          <w:szCs w:val="28"/>
        </w:rPr>
        <w:t xml:space="preserve">8.4. Комиссия </w:t>
      </w:r>
      <w:bookmarkStart w:id="0" w:name="_Hlk495570256"/>
      <w:r w:rsidRPr="00BB7A6B">
        <w:rPr>
          <w:rFonts w:ascii="Times New Roman" w:hAnsi="Times New Roman"/>
          <w:b/>
          <w:bCs/>
          <w:spacing w:val="-2"/>
          <w:sz w:val="28"/>
          <w:szCs w:val="28"/>
        </w:rPr>
        <w:t xml:space="preserve">Совета депутатов </w:t>
      </w:r>
    </w:p>
    <w:p w:rsidR="00F759B9" w:rsidRDefault="00F759B9" w:rsidP="00A01665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1D39C4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:rsidR="00F759B9" w:rsidRDefault="00F759B9" w:rsidP="00A01665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1D39C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1D39C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1D39C4">
        <w:rPr>
          <w:rFonts w:ascii="Times New Roman" w:hAnsi="Times New Roman"/>
          <w:b/>
          <w:sz w:val="28"/>
          <w:szCs w:val="28"/>
        </w:rPr>
        <w:t>Кузьминки в городе Москве</w:t>
      </w:r>
      <w:r w:rsidRPr="00BB7A6B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</w:p>
    <w:p w:rsidR="00F759B9" w:rsidRDefault="00F759B9" w:rsidP="00A01665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B7A6B">
        <w:rPr>
          <w:rFonts w:ascii="Times New Roman" w:hAnsi="Times New Roman"/>
          <w:b/>
          <w:bCs/>
          <w:spacing w:val="-2"/>
          <w:sz w:val="28"/>
          <w:szCs w:val="28"/>
        </w:rPr>
        <w:t>по содержанию жил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ищного фонда, благоустройству, </w:t>
      </w:r>
    </w:p>
    <w:p w:rsidR="00F759B9" w:rsidRPr="00BB7A6B" w:rsidRDefault="00F759B9" w:rsidP="00A01665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BB7A6B">
        <w:rPr>
          <w:rFonts w:ascii="Times New Roman" w:hAnsi="Times New Roman"/>
          <w:b/>
          <w:bCs/>
          <w:spacing w:val="-2"/>
          <w:sz w:val="28"/>
          <w:szCs w:val="28"/>
        </w:rPr>
        <w:t>землепользованию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и экологии</w:t>
      </w:r>
    </w:p>
    <w:bookmarkEnd w:id="0"/>
    <w:p w:rsidR="00F759B9" w:rsidRDefault="00F759B9" w:rsidP="00A01665">
      <w:pPr>
        <w:pStyle w:val="Default"/>
        <w:ind w:firstLine="708"/>
        <w:contextualSpacing/>
        <w:rPr>
          <w:sz w:val="28"/>
          <w:szCs w:val="28"/>
        </w:rPr>
      </w:pPr>
    </w:p>
    <w:p w:rsidR="00F759B9" w:rsidRDefault="00F759B9" w:rsidP="00A01665">
      <w:pPr>
        <w:pStyle w:val="Default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Комиссия осуществляет следующие полномочия: </w:t>
      </w:r>
    </w:p>
    <w:p w:rsidR="00F759B9" w:rsidRDefault="00F759B9" w:rsidP="00A01665">
      <w:pPr>
        <w:pStyle w:val="Defaul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подготовка заключений и предложений: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внесенному главой управы адресному перечню дворовых территорий для проведения работ по благоустройству;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внесенному главой управы плана благоустройства парков, скверов;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внесенному главой управы ежегодного адресного перечня многоквартирных домов, подлежащих капитальному ремонту полностью за счет средств бюджета города Москвы;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заслушиванию руководителей управляющих организаций о работе по содержанию многоквартирных домов с учетом обращений жителей;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закреплению депутатов для работы в комиссиях, осуществляющих открытие и приемку выполненных работ по капитальному ремонту многоквартирных домов, благоустройству дворовых территорий (с учётом избирательных округов); </w:t>
      </w:r>
    </w:p>
    <w:p w:rsidR="00F759B9" w:rsidRPr="00EB533D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B533D">
        <w:rPr>
          <w:sz w:val="28"/>
          <w:szCs w:val="28"/>
        </w:rPr>
        <w:t>- по организации проведения проверки деятельности управляющих организаций, созыве в случае необходимости по результатам проверки общего собрания собственников помещений в многоквартирном доме для решения вопроса о расторжении дого</w:t>
      </w:r>
      <w:r>
        <w:rPr>
          <w:sz w:val="28"/>
          <w:szCs w:val="28"/>
        </w:rPr>
        <w:t>вора с управляющей организацией;</w:t>
      </w:r>
      <w:r w:rsidRPr="00EB533D">
        <w:rPr>
          <w:sz w:val="28"/>
          <w:szCs w:val="28"/>
        </w:rPr>
        <w:t xml:space="preserve">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сфере размещения объектов капительного строительства;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сфере размещения некапитальных объектов (размещение нестационарных торговых объектов, сезонных кафе)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проектам правил землепользования и застройки;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проектам планировки территорий;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проектам разработанных в виде отдельных документов градостроительных планов земельных участков, предназначенных для строительства, реконструкции объектов капитального строительства на не подлежащей реорганизации жилой территории; </w:t>
      </w:r>
    </w:p>
    <w:p w:rsidR="00F759B9" w:rsidRDefault="00F759B9" w:rsidP="00A0166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проектам решений о предоставлении разрешений на условно разрешенный вид использования земельного участка, объекта капитального строительства или на отклонение от предельных параметров разрешенного строительства, реконструкции объекта капитального строительства. </w:t>
      </w:r>
    </w:p>
    <w:p w:rsidR="00F759B9" w:rsidRDefault="00F759B9" w:rsidP="00A01665">
      <w:pPr>
        <w:pStyle w:val="ConsPlusNormal"/>
        <w:tabs>
          <w:tab w:val="left" w:pos="993"/>
        </w:tabs>
        <w:ind w:firstLine="709"/>
        <w:contextualSpacing/>
        <w:jc w:val="both"/>
      </w:pPr>
      <w:r>
        <w:t xml:space="preserve">2) </w:t>
      </w:r>
      <w:r w:rsidRPr="000E3FBE">
        <w:t>распространение экологической информации, полученной от государственных органов;</w:t>
      </w:r>
    </w:p>
    <w:p w:rsidR="00F759B9" w:rsidRPr="000E3FBE" w:rsidRDefault="00F759B9" w:rsidP="00A01665">
      <w:pPr>
        <w:pStyle w:val="ConsPlusNormal"/>
        <w:ind w:firstLine="709"/>
        <w:contextualSpacing/>
        <w:jc w:val="both"/>
      </w:pPr>
      <w:r>
        <w:t xml:space="preserve">3) </w:t>
      </w:r>
      <w:r w:rsidRPr="000E3FBE">
        <w:t>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на территории муниципального округа</w:t>
      </w:r>
    </w:p>
    <w:p w:rsidR="00F759B9" w:rsidRDefault="00F759B9" w:rsidP="00A01665">
      <w:pPr>
        <w:pStyle w:val="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759B9" w:rsidRPr="00DE3DF4" w:rsidRDefault="00F759B9" w:rsidP="00A01665"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DE3DF4">
        <w:rPr>
          <w:b/>
          <w:bCs/>
          <w:sz w:val="28"/>
          <w:szCs w:val="28"/>
        </w:rPr>
        <w:t xml:space="preserve">. Обеспечение доступа к информации о деятельности </w:t>
      </w:r>
      <w:r>
        <w:rPr>
          <w:b/>
          <w:bCs/>
          <w:sz w:val="28"/>
          <w:szCs w:val="28"/>
        </w:rPr>
        <w:t>к</w:t>
      </w:r>
      <w:r w:rsidRPr="00DE3DF4">
        <w:rPr>
          <w:b/>
          <w:bCs/>
          <w:sz w:val="28"/>
          <w:szCs w:val="28"/>
        </w:rPr>
        <w:t>омисси</w:t>
      </w:r>
      <w:r>
        <w:rPr>
          <w:b/>
          <w:bCs/>
          <w:sz w:val="28"/>
          <w:szCs w:val="28"/>
        </w:rPr>
        <w:t>й</w:t>
      </w:r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  <w:bookmarkStart w:id="1" w:name="sub_191"/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E3DF4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Комиссии ежегодно предоставляют отчет о своей деятельности в Совет депутатов. </w:t>
      </w:r>
    </w:p>
    <w:p w:rsidR="00F759B9" w:rsidRPr="002337B5" w:rsidRDefault="00F759B9" w:rsidP="00A016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9.2. В</w:t>
      </w:r>
      <w:r w:rsidRPr="00DE3DF4">
        <w:rPr>
          <w:sz w:val="28"/>
          <w:szCs w:val="28"/>
        </w:rPr>
        <w:t xml:space="preserve"> соответствии с законодательством 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 отчет о деятельности комиссий размещается в информационно-телекоммуникационной сети «Интернет» на официальном сайте муниципального округа </w:t>
      </w:r>
      <w:r w:rsidRPr="002337B5">
        <w:rPr>
          <w:sz w:val="28"/>
          <w:szCs w:val="28"/>
        </w:rPr>
        <w:t xml:space="preserve">Кузьминки </w:t>
      </w:r>
      <w:hyperlink r:id="rId9" w:history="1">
        <w:r w:rsidRPr="002337B5">
          <w:rPr>
            <w:rStyle w:val="ac"/>
            <w:sz w:val="28"/>
            <w:szCs w:val="28"/>
            <w:lang w:val="en-US"/>
          </w:rPr>
          <w:t>www</w:t>
        </w:r>
        <w:r w:rsidRPr="002337B5">
          <w:rPr>
            <w:rStyle w:val="ac"/>
            <w:sz w:val="28"/>
            <w:szCs w:val="28"/>
          </w:rPr>
          <w:t>.</w:t>
        </w:r>
        <w:r w:rsidRPr="002337B5">
          <w:rPr>
            <w:rStyle w:val="ac"/>
            <w:sz w:val="28"/>
            <w:szCs w:val="28"/>
            <w:lang w:val="en-US"/>
          </w:rPr>
          <w:t>m</w:t>
        </w:r>
        <w:r w:rsidRPr="002337B5">
          <w:rPr>
            <w:rStyle w:val="ac"/>
            <w:sz w:val="28"/>
            <w:szCs w:val="28"/>
          </w:rPr>
          <w:t>-</w:t>
        </w:r>
        <w:proofErr w:type="spellStart"/>
        <w:r w:rsidRPr="002337B5">
          <w:rPr>
            <w:rStyle w:val="ac"/>
            <w:sz w:val="28"/>
            <w:szCs w:val="28"/>
            <w:lang w:val="en-US"/>
          </w:rPr>
          <w:t>kuzminki</w:t>
        </w:r>
        <w:proofErr w:type="spellEnd"/>
        <w:r w:rsidRPr="002337B5">
          <w:rPr>
            <w:rStyle w:val="ac"/>
            <w:sz w:val="28"/>
            <w:szCs w:val="28"/>
          </w:rPr>
          <w:t>.</w:t>
        </w:r>
        <w:proofErr w:type="spellStart"/>
        <w:r w:rsidRPr="002337B5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2337B5">
        <w:rPr>
          <w:sz w:val="28"/>
          <w:szCs w:val="28"/>
        </w:rPr>
        <w:t>.</w:t>
      </w:r>
      <w:bookmarkEnd w:id="1"/>
    </w:p>
    <w:p w:rsidR="00F759B9" w:rsidRDefault="00F759B9" w:rsidP="00A01665">
      <w:pPr>
        <w:ind w:firstLine="708"/>
        <w:contextualSpacing/>
        <w:jc w:val="both"/>
        <w:rPr>
          <w:sz w:val="28"/>
          <w:szCs w:val="28"/>
        </w:rPr>
      </w:pPr>
    </w:p>
    <w:p w:rsidR="00A01665" w:rsidRDefault="00A01665" w:rsidP="00A01665">
      <w:pPr>
        <w:ind w:firstLine="708"/>
        <w:contextualSpacing/>
        <w:jc w:val="both"/>
        <w:rPr>
          <w:sz w:val="28"/>
          <w:szCs w:val="28"/>
        </w:rPr>
      </w:pPr>
    </w:p>
    <w:p w:rsidR="00A01665" w:rsidRDefault="00A01665" w:rsidP="00A01665">
      <w:pPr>
        <w:ind w:firstLine="708"/>
        <w:contextualSpacing/>
        <w:jc w:val="both"/>
        <w:rPr>
          <w:sz w:val="28"/>
          <w:szCs w:val="28"/>
        </w:rPr>
      </w:pPr>
    </w:p>
    <w:p w:rsidR="00F759B9" w:rsidRDefault="00F759B9" w:rsidP="00A01665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10. Взаимодействие комиссий</w:t>
      </w:r>
      <w:r w:rsidRPr="00DE3DF4">
        <w:rPr>
          <w:b/>
          <w:bCs/>
          <w:sz w:val="28"/>
          <w:szCs w:val="28"/>
        </w:rPr>
        <w:t xml:space="preserve"> с правоохранительными, </w:t>
      </w:r>
    </w:p>
    <w:p w:rsidR="00F759B9" w:rsidRDefault="00F759B9" w:rsidP="00A01665">
      <w:pPr>
        <w:contextualSpacing/>
        <w:jc w:val="center"/>
        <w:rPr>
          <w:b/>
          <w:bCs/>
          <w:sz w:val="28"/>
          <w:szCs w:val="28"/>
        </w:rPr>
      </w:pPr>
      <w:r w:rsidRPr="00DE3DF4">
        <w:rPr>
          <w:b/>
          <w:bCs/>
          <w:sz w:val="28"/>
          <w:szCs w:val="28"/>
        </w:rPr>
        <w:t>контрольными и надзорными органами</w:t>
      </w:r>
    </w:p>
    <w:p w:rsidR="00F759B9" w:rsidRPr="00DE3DF4" w:rsidRDefault="00F759B9" w:rsidP="00A01665">
      <w:pPr>
        <w:contextualSpacing/>
        <w:jc w:val="center"/>
        <w:rPr>
          <w:sz w:val="28"/>
          <w:szCs w:val="28"/>
        </w:rPr>
      </w:pPr>
    </w:p>
    <w:p w:rsidR="00F759B9" w:rsidRPr="000C7B89" w:rsidRDefault="00F759B9" w:rsidP="00A016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DE3DF4">
        <w:rPr>
          <w:sz w:val="28"/>
          <w:szCs w:val="28"/>
        </w:rPr>
        <w:t xml:space="preserve"> при осуществлении своей деятельнос</w:t>
      </w:r>
      <w:r>
        <w:rPr>
          <w:sz w:val="28"/>
          <w:szCs w:val="28"/>
        </w:rPr>
        <w:t>ти вправе взаимодействовать</w:t>
      </w:r>
      <w:r w:rsidRPr="00DE3DF4">
        <w:rPr>
          <w:sz w:val="28"/>
          <w:szCs w:val="28"/>
        </w:rPr>
        <w:t xml:space="preserve"> с налоговыми органами, органами прокуратуры, иными правоохранительными, надзорными и контрольными органами Российской Федерации и города Москвы.</w:t>
      </w:r>
    </w:p>
    <w:p w:rsidR="00F759B9" w:rsidRDefault="00F759B9" w:rsidP="00A01665">
      <w:pPr>
        <w:contextualSpacing/>
        <w:rPr>
          <w:spacing w:val="-2"/>
        </w:rPr>
      </w:pPr>
      <w:r>
        <w:rPr>
          <w:spacing w:val="-2"/>
        </w:rPr>
        <w:br w:type="page"/>
      </w:r>
    </w:p>
    <w:p w:rsidR="00F759B9" w:rsidRPr="00FE3560" w:rsidRDefault="00F759B9" w:rsidP="00A01665">
      <w:pPr>
        <w:tabs>
          <w:tab w:val="left" w:pos="7797"/>
        </w:tabs>
        <w:ind w:left="5670"/>
        <w:jc w:val="both"/>
        <w:rPr>
          <w:sz w:val="28"/>
          <w:szCs w:val="28"/>
        </w:rPr>
      </w:pPr>
      <w:r w:rsidRPr="00FE356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F759B9" w:rsidRPr="00FE3560" w:rsidRDefault="00F759B9" w:rsidP="00A01665">
      <w:pPr>
        <w:tabs>
          <w:tab w:val="left" w:pos="7797"/>
        </w:tabs>
        <w:ind w:left="5670"/>
        <w:rPr>
          <w:sz w:val="28"/>
          <w:szCs w:val="28"/>
        </w:rPr>
      </w:pPr>
      <w:r w:rsidRPr="00FE3560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FE3560">
        <w:rPr>
          <w:sz w:val="28"/>
          <w:szCs w:val="28"/>
        </w:rPr>
        <w:t xml:space="preserve"> в городе Москве</w:t>
      </w:r>
    </w:p>
    <w:p w:rsidR="00F759B9" w:rsidRPr="00FE3560" w:rsidRDefault="00F759B9" w:rsidP="00A01665">
      <w:pPr>
        <w:tabs>
          <w:tab w:val="left" w:pos="7797"/>
        </w:tabs>
        <w:ind w:left="5670"/>
        <w:rPr>
          <w:sz w:val="28"/>
          <w:szCs w:val="28"/>
        </w:rPr>
      </w:pPr>
      <w:r w:rsidRPr="00FE3560">
        <w:rPr>
          <w:sz w:val="28"/>
          <w:szCs w:val="28"/>
        </w:rPr>
        <w:t xml:space="preserve">от </w:t>
      </w:r>
      <w:r w:rsidR="00A01665">
        <w:rPr>
          <w:sz w:val="28"/>
          <w:szCs w:val="28"/>
        </w:rPr>
        <w:t>15.04.2025</w:t>
      </w:r>
      <w:r w:rsidRPr="00FE3560">
        <w:rPr>
          <w:sz w:val="28"/>
          <w:szCs w:val="28"/>
        </w:rPr>
        <w:t xml:space="preserve"> № </w:t>
      </w:r>
      <w:r w:rsidR="00A01665">
        <w:rPr>
          <w:sz w:val="28"/>
          <w:szCs w:val="28"/>
        </w:rPr>
        <w:t>4/7</w:t>
      </w:r>
    </w:p>
    <w:p w:rsidR="00F759B9" w:rsidRDefault="00F759B9" w:rsidP="00F759B9">
      <w:pPr>
        <w:shd w:val="clear" w:color="auto" w:fill="FFFFFF"/>
        <w:spacing w:line="298" w:lineRule="exact"/>
        <w:ind w:left="5174"/>
        <w:jc w:val="right"/>
        <w:rPr>
          <w:spacing w:val="-2"/>
        </w:rPr>
      </w:pPr>
    </w:p>
    <w:p w:rsidR="00F759B9" w:rsidRDefault="00F759B9" w:rsidP="00F759B9">
      <w:pPr>
        <w:shd w:val="clear" w:color="auto" w:fill="FFFFFF"/>
        <w:ind w:left="5174"/>
        <w:contextualSpacing/>
        <w:jc w:val="right"/>
        <w:rPr>
          <w:spacing w:val="-2"/>
        </w:rPr>
      </w:pPr>
    </w:p>
    <w:p w:rsidR="00F759B9" w:rsidRDefault="00F759B9" w:rsidP="00F759B9">
      <w:pPr>
        <w:pStyle w:val="af6"/>
        <w:shd w:val="clear" w:color="auto" w:fill="FFFFFF"/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Составы постоянных комиссий</w:t>
      </w:r>
    </w:p>
    <w:p w:rsidR="00F759B9" w:rsidRPr="00D259C9" w:rsidRDefault="00F759B9" w:rsidP="00F759B9">
      <w:pPr>
        <w:pStyle w:val="af6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 w:rsidRPr="00D259C9"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 – муниципального округа</w:t>
      </w:r>
      <w:r w:rsidRPr="00D259C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D259C9">
        <w:rPr>
          <w:rFonts w:ascii="Times New Roman" w:hAnsi="Times New Roman"/>
          <w:b/>
          <w:sz w:val="28"/>
          <w:szCs w:val="28"/>
        </w:rPr>
        <w:t>Кузьминки в городе Москве</w:t>
      </w:r>
    </w:p>
    <w:p w:rsidR="00F759B9" w:rsidRDefault="00F759B9" w:rsidP="00F759B9">
      <w:pPr>
        <w:pStyle w:val="af6"/>
        <w:shd w:val="clear" w:color="auto" w:fill="FFFFFF"/>
        <w:spacing w:after="0" w:line="240" w:lineRule="auto"/>
        <w:contextualSpacing/>
        <w:jc w:val="center"/>
      </w:pPr>
    </w:p>
    <w:tbl>
      <w:tblPr>
        <w:tblW w:w="0" w:type="auto"/>
        <w:tblInd w:w="-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2827"/>
        <w:gridCol w:w="2882"/>
        <w:gridCol w:w="3252"/>
      </w:tblGrid>
      <w:tr w:rsidR="00F759B9" w:rsidTr="00924C9D">
        <w:trPr>
          <w:cantSplit/>
          <w:trHeight w:hRule="exact" w:val="1155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ind w:left="134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комиссии</w:t>
            </w: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F759B9" w:rsidTr="00924C9D">
        <w:trPr>
          <w:cantSplit/>
          <w:trHeight w:hRule="exact" w:val="518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ind w:left="134"/>
              <w:contextualSpacing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ind w:left="1459"/>
              <w:contextualSpacing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759B9" w:rsidTr="00924C9D">
        <w:trPr>
          <w:cantSplit/>
          <w:trHeight w:hRule="exact" w:val="3027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ind w:left="106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Pr="007D1A0D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Б</w:t>
            </w:r>
            <w:r w:rsidRPr="007D1A0D">
              <w:rPr>
                <w:rFonts w:ascii="Times New Roman" w:hAnsi="Times New Roman"/>
                <w:spacing w:val="-2"/>
                <w:sz w:val="28"/>
                <w:szCs w:val="28"/>
              </w:rPr>
              <w:t>юджетно-финансовая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комиссия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r w:rsidRPr="00D259C9">
              <w:rPr>
                <w:rFonts w:ascii="Times New Roman" w:hAnsi="Times New Roman"/>
                <w:sz w:val="28"/>
                <w:szCs w:val="28"/>
              </w:rPr>
              <w:t>внутригородского муниципального образования – муниципального округа</w:t>
            </w:r>
            <w:r w:rsidRPr="00D259C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D259C9">
              <w:rPr>
                <w:rFonts w:ascii="Times New Roman" w:hAnsi="Times New Roman"/>
                <w:sz w:val="28"/>
                <w:szCs w:val="28"/>
              </w:rPr>
              <w:t>Кузьминки в городе Москве</w:t>
            </w: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Pr="0085485C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  <w:r w:rsidRPr="0085485C">
              <w:rPr>
                <w:rFonts w:ascii="Times New Roman" w:hAnsi="Times New Roman"/>
                <w:sz w:val="28"/>
                <w:szCs w:val="28"/>
              </w:rPr>
              <w:t>Кир</w:t>
            </w:r>
            <w:r>
              <w:rPr>
                <w:rFonts w:ascii="Times New Roman" w:hAnsi="Times New Roman"/>
                <w:sz w:val="28"/>
                <w:szCs w:val="28"/>
              </w:rPr>
              <w:t>санова Е.Ю.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F759B9">
            <w:pPr>
              <w:pStyle w:val="af6"/>
              <w:numPr>
                <w:ilvl w:val="0"/>
                <w:numId w:val="17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А.Л.</w:t>
            </w:r>
          </w:p>
          <w:p w:rsidR="00F759B9" w:rsidRDefault="00F759B9" w:rsidP="00F759B9">
            <w:pPr>
              <w:pStyle w:val="af6"/>
              <w:numPr>
                <w:ilvl w:val="0"/>
                <w:numId w:val="17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Л.В.</w:t>
            </w:r>
          </w:p>
          <w:p w:rsidR="00F759B9" w:rsidRPr="0085485C" w:rsidRDefault="00F759B9" w:rsidP="00F759B9">
            <w:pPr>
              <w:pStyle w:val="af6"/>
              <w:numPr>
                <w:ilvl w:val="0"/>
                <w:numId w:val="17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Обозный В.П.</w:t>
            </w:r>
          </w:p>
        </w:tc>
      </w:tr>
      <w:tr w:rsidR="00F759B9" w:rsidTr="00924C9D">
        <w:trPr>
          <w:cantSplit/>
          <w:trHeight w:hRule="exact" w:val="6469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ind w:left="10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Pr="002337B5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37B5">
              <w:rPr>
                <w:rFonts w:ascii="Times New Roman" w:hAnsi="Times New Roman"/>
                <w:sz w:val="28"/>
                <w:szCs w:val="28"/>
              </w:rPr>
              <w:t>Комиссия Совета депутатов внутригородского муниципального образования – муниципального округа</w:t>
            </w:r>
            <w:r w:rsidRPr="002337B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337B5">
              <w:rPr>
                <w:rFonts w:ascii="Times New Roman" w:hAnsi="Times New Roman"/>
                <w:sz w:val="28"/>
                <w:szCs w:val="28"/>
              </w:rPr>
              <w:t xml:space="preserve">Кузьминки в городе Москве по </w:t>
            </w:r>
            <w:r w:rsidRPr="002337B5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развитию </w:t>
            </w:r>
            <w:r w:rsidRPr="002337B5">
              <w:rPr>
                <w:rFonts w:ascii="Times New Roman" w:hAnsi="Times New Roman"/>
                <w:sz w:val="28"/>
                <w:szCs w:val="28"/>
              </w:rPr>
              <w:t>внутригородского муниципального образования – муниципального округа</w:t>
            </w:r>
            <w:r w:rsidRPr="002337B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337B5">
              <w:rPr>
                <w:rFonts w:ascii="Times New Roman" w:hAnsi="Times New Roman"/>
                <w:sz w:val="28"/>
                <w:szCs w:val="28"/>
              </w:rPr>
              <w:t>Кузьминки в городе Москве</w:t>
            </w:r>
            <w:r w:rsidRPr="002337B5">
              <w:rPr>
                <w:rFonts w:ascii="Times New Roman" w:hAnsi="Times New Roman"/>
              </w:rPr>
              <w:t xml:space="preserve"> </w:t>
            </w:r>
          </w:p>
          <w:p w:rsidR="00F759B9" w:rsidRPr="002337B5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37B5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муниципального округа Кузьминки</w:t>
            </w:r>
          </w:p>
          <w:p w:rsidR="00F759B9" w:rsidRPr="002337B5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Pr="0085485C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Ю.Г.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F759B9">
            <w:pPr>
              <w:pStyle w:val="af6"/>
              <w:numPr>
                <w:ilvl w:val="0"/>
                <w:numId w:val="18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А.Л.</w:t>
            </w:r>
          </w:p>
          <w:p w:rsidR="00F759B9" w:rsidRDefault="00F759B9" w:rsidP="00F759B9">
            <w:pPr>
              <w:pStyle w:val="af6"/>
              <w:numPr>
                <w:ilvl w:val="0"/>
                <w:numId w:val="18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Л.Ю.</w:t>
            </w:r>
          </w:p>
          <w:p w:rsidR="00F759B9" w:rsidRDefault="00F759B9" w:rsidP="00F759B9">
            <w:pPr>
              <w:pStyle w:val="af6"/>
              <w:numPr>
                <w:ilvl w:val="0"/>
                <w:numId w:val="18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Маркова Е.Н.</w:t>
            </w:r>
          </w:p>
          <w:p w:rsidR="00F759B9" w:rsidRDefault="00F759B9" w:rsidP="00F759B9">
            <w:pPr>
              <w:pStyle w:val="af6"/>
              <w:numPr>
                <w:ilvl w:val="0"/>
                <w:numId w:val="18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Л.В.</w:t>
            </w:r>
          </w:p>
          <w:p w:rsidR="00F759B9" w:rsidRDefault="00F759B9" w:rsidP="00F759B9">
            <w:pPr>
              <w:pStyle w:val="af6"/>
              <w:numPr>
                <w:ilvl w:val="0"/>
                <w:numId w:val="18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А.Я.</w:t>
            </w:r>
          </w:p>
          <w:p w:rsidR="00F759B9" w:rsidRDefault="00F759B9" w:rsidP="00F759B9">
            <w:pPr>
              <w:pStyle w:val="af6"/>
              <w:numPr>
                <w:ilvl w:val="0"/>
                <w:numId w:val="18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Портнов Д.А.</w:t>
            </w:r>
          </w:p>
          <w:p w:rsidR="00F759B9" w:rsidRDefault="00F759B9" w:rsidP="00F759B9">
            <w:pPr>
              <w:pStyle w:val="af6"/>
              <w:numPr>
                <w:ilvl w:val="0"/>
                <w:numId w:val="18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485C">
              <w:rPr>
                <w:rFonts w:ascii="Times New Roman" w:hAnsi="Times New Roman"/>
                <w:sz w:val="28"/>
                <w:szCs w:val="28"/>
              </w:rPr>
              <w:t>Обозный В.П.</w:t>
            </w:r>
          </w:p>
          <w:p w:rsidR="00F759B9" w:rsidRPr="0085485C" w:rsidRDefault="00F759B9" w:rsidP="00F759B9">
            <w:pPr>
              <w:pStyle w:val="af6"/>
              <w:numPr>
                <w:ilvl w:val="0"/>
                <w:numId w:val="18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F759B9" w:rsidTr="00924C9D">
        <w:trPr>
          <w:cantSplit/>
          <w:trHeight w:hRule="exact" w:val="3685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ind w:left="67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Pr="007D1A0D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</w:pPr>
            <w:r w:rsidRPr="007D1A0D"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r w:rsidRPr="002337B5">
              <w:rPr>
                <w:rFonts w:ascii="Times New Roman" w:hAnsi="Times New Roman"/>
                <w:sz w:val="28"/>
                <w:szCs w:val="28"/>
              </w:rPr>
              <w:t>внутригородского муниципального образования – муниципального округа</w:t>
            </w:r>
            <w:r w:rsidRPr="002337B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337B5">
              <w:rPr>
                <w:rFonts w:ascii="Times New Roman" w:hAnsi="Times New Roman"/>
                <w:sz w:val="28"/>
                <w:szCs w:val="28"/>
              </w:rPr>
              <w:t>Кузьминки в городе Москве</w:t>
            </w:r>
            <w:r w:rsidRPr="007D1A0D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</w:p>
          <w:p w:rsidR="00F759B9" w:rsidRPr="007D1A0D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</w:pPr>
            <w:r w:rsidRPr="007D1A0D">
              <w:rPr>
                <w:rFonts w:ascii="Times New Roman" w:hAnsi="Times New Roman"/>
                <w:sz w:val="28"/>
                <w:szCs w:val="28"/>
              </w:rPr>
              <w:t>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>, культуре</w:t>
            </w:r>
            <w:r w:rsidRPr="007D1A0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D1A0D">
              <w:rPr>
                <w:rFonts w:ascii="Times New Roman" w:hAnsi="Times New Roman"/>
                <w:spacing w:val="-2"/>
                <w:sz w:val="28"/>
                <w:szCs w:val="28"/>
              </w:rPr>
              <w:t>социальной политике</w:t>
            </w:r>
          </w:p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F759B9" w:rsidRPr="007D1A0D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Pr="0085485C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А.Я.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F759B9">
            <w:pPr>
              <w:pStyle w:val="af6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Горелко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  <w:p w:rsidR="00F759B9" w:rsidRDefault="00F759B9" w:rsidP="00F759B9">
            <w:pPr>
              <w:pStyle w:val="af6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Гошля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</w:p>
          <w:p w:rsidR="00F759B9" w:rsidRDefault="00F759B9" w:rsidP="00F759B9">
            <w:pPr>
              <w:pStyle w:val="af6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Л.Ю.</w:t>
            </w:r>
          </w:p>
          <w:p w:rsidR="00F759B9" w:rsidRDefault="00F759B9" w:rsidP="00F759B9">
            <w:pPr>
              <w:pStyle w:val="af6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Маркова Е.Н.</w:t>
            </w:r>
          </w:p>
          <w:p w:rsidR="00F759B9" w:rsidRDefault="00F759B9" w:rsidP="00F759B9">
            <w:pPr>
              <w:pStyle w:val="af6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485C">
              <w:rPr>
                <w:rFonts w:ascii="Times New Roman" w:hAnsi="Times New Roman"/>
                <w:sz w:val="28"/>
                <w:szCs w:val="28"/>
              </w:rPr>
              <w:t>Обозный В.П.</w:t>
            </w:r>
          </w:p>
          <w:p w:rsidR="00F759B9" w:rsidRDefault="00F759B9" w:rsidP="00F759B9">
            <w:pPr>
              <w:pStyle w:val="af6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Шалашов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F759B9" w:rsidRDefault="00F759B9" w:rsidP="00F759B9">
            <w:pPr>
              <w:pStyle w:val="af6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Ю.Г.</w:t>
            </w:r>
          </w:p>
          <w:p w:rsidR="00F759B9" w:rsidRPr="0085485C" w:rsidRDefault="00F759B9" w:rsidP="00F759B9">
            <w:pPr>
              <w:pStyle w:val="af6"/>
              <w:numPr>
                <w:ilvl w:val="0"/>
                <w:numId w:val="19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485C">
              <w:rPr>
                <w:rFonts w:ascii="Times New Roman" w:hAnsi="Times New Roman"/>
                <w:sz w:val="28"/>
                <w:szCs w:val="28"/>
              </w:rPr>
              <w:t>Шестырева</w:t>
            </w:r>
            <w:proofErr w:type="spellEnd"/>
            <w:r w:rsidRPr="0085485C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F759B9" w:rsidTr="00924C9D">
        <w:trPr>
          <w:cantSplit/>
          <w:trHeight w:hRule="exact" w:val="4403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Pr="007D1A0D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</w:pPr>
            <w:r w:rsidRPr="007D1A0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Комиссия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r w:rsidRPr="002337B5">
              <w:rPr>
                <w:rFonts w:ascii="Times New Roman" w:hAnsi="Times New Roman"/>
                <w:sz w:val="28"/>
                <w:szCs w:val="28"/>
              </w:rPr>
              <w:t>внутригородского муниципального образования – муниципального округа</w:t>
            </w:r>
            <w:r w:rsidRPr="002337B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337B5">
              <w:rPr>
                <w:rFonts w:ascii="Times New Roman" w:hAnsi="Times New Roman"/>
                <w:sz w:val="28"/>
                <w:szCs w:val="28"/>
              </w:rPr>
              <w:t>Кузьминки в городе Москве</w:t>
            </w:r>
            <w:r w:rsidRPr="007D1A0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</w:t>
            </w:r>
          </w:p>
          <w:p w:rsidR="00F759B9" w:rsidRPr="007D1A0D" w:rsidRDefault="00F759B9" w:rsidP="00924C9D">
            <w:pPr>
              <w:pStyle w:val="af6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1A0D">
              <w:rPr>
                <w:rFonts w:ascii="Times New Roman" w:hAnsi="Times New Roman"/>
                <w:sz w:val="28"/>
                <w:szCs w:val="28"/>
              </w:rPr>
              <w:t>содержанию 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лищного фонда,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благоустройству, </w:t>
            </w:r>
            <w:r w:rsidRPr="007D1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D1A0D">
              <w:rPr>
                <w:rFonts w:ascii="Times New Roman" w:hAnsi="Times New Roman"/>
                <w:sz w:val="28"/>
                <w:szCs w:val="28"/>
              </w:rPr>
              <w:t>емлепользованию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экологии</w:t>
            </w: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Pr="0085485C" w:rsidRDefault="00F759B9" w:rsidP="00924C9D">
            <w:pPr>
              <w:pStyle w:val="af6"/>
              <w:shd w:val="clear" w:color="auto" w:fill="FFFFFF"/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Л.В.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B9" w:rsidRDefault="00F759B9" w:rsidP="00F759B9">
            <w:pPr>
              <w:pStyle w:val="af6"/>
              <w:numPr>
                <w:ilvl w:val="0"/>
                <w:numId w:val="20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М.В.</w:t>
            </w:r>
          </w:p>
          <w:p w:rsidR="00F759B9" w:rsidRDefault="00F759B9" w:rsidP="00F759B9">
            <w:pPr>
              <w:pStyle w:val="af6"/>
              <w:numPr>
                <w:ilvl w:val="0"/>
                <w:numId w:val="20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Дружинин А.А.</w:t>
            </w:r>
          </w:p>
          <w:p w:rsidR="00F759B9" w:rsidRDefault="00F759B9" w:rsidP="00F759B9">
            <w:pPr>
              <w:pStyle w:val="af6"/>
              <w:numPr>
                <w:ilvl w:val="0"/>
                <w:numId w:val="20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А.Л.</w:t>
            </w:r>
          </w:p>
          <w:p w:rsidR="00F759B9" w:rsidRDefault="00F759B9" w:rsidP="00F759B9">
            <w:pPr>
              <w:pStyle w:val="af6"/>
              <w:numPr>
                <w:ilvl w:val="0"/>
                <w:numId w:val="20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Маркова Е.Н.</w:t>
            </w:r>
          </w:p>
          <w:p w:rsidR="00F759B9" w:rsidRDefault="00F759B9" w:rsidP="00F759B9">
            <w:pPr>
              <w:pStyle w:val="af6"/>
              <w:numPr>
                <w:ilvl w:val="0"/>
                <w:numId w:val="20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Портнов Д.А.</w:t>
            </w:r>
          </w:p>
          <w:p w:rsidR="00F759B9" w:rsidRDefault="00F759B9" w:rsidP="00F759B9">
            <w:pPr>
              <w:pStyle w:val="af6"/>
              <w:numPr>
                <w:ilvl w:val="0"/>
                <w:numId w:val="20"/>
              </w:numPr>
              <w:shd w:val="clear" w:color="auto" w:fill="FFFFFF"/>
              <w:tabs>
                <w:tab w:val="clear" w:pos="708"/>
                <w:tab w:val="left" w:pos="412"/>
              </w:tabs>
              <w:spacing w:after="0" w:line="240" w:lineRule="auto"/>
              <w:ind w:left="0" w:firstLine="129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Ю.Г.</w:t>
            </w:r>
          </w:p>
          <w:p w:rsidR="00F759B9" w:rsidRPr="0085485C" w:rsidRDefault="00F759B9" w:rsidP="00924C9D">
            <w:pPr>
              <w:pStyle w:val="af6"/>
              <w:shd w:val="clear" w:color="auto" w:fill="FFFFFF"/>
              <w:tabs>
                <w:tab w:val="clear" w:pos="708"/>
              </w:tabs>
              <w:spacing w:after="0" w:line="240" w:lineRule="auto"/>
              <w:ind w:left="129" w:right="8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9B9" w:rsidRPr="002218D6" w:rsidRDefault="00F759B9" w:rsidP="00F759B9">
      <w:pPr>
        <w:shd w:val="clear" w:color="auto" w:fill="FFFFFF"/>
        <w:contextualSpacing/>
        <w:rPr>
          <w:b/>
          <w:sz w:val="28"/>
          <w:szCs w:val="28"/>
        </w:rPr>
      </w:pPr>
    </w:p>
    <w:sectPr w:rsidR="00F759B9" w:rsidRPr="002218D6" w:rsidSect="00554A14">
      <w:headerReference w:type="default" r:id="rId10"/>
      <w:pgSz w:w="11906" w:h="16838"/>
      <w:pgMar w:top="709" w:right="851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CE" w:rsidRDefault="006958CE" w:rsidP="001E1B5D">
      <w:r>
        <w:separator/>
      </w:r>
    </w:p>
  </w:endnote>
  <w:endnote w:type="continuationSeparator" w:id="0">
    <w:p w:rsidR="006958CE" w:rsidRDefault="006958CE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CE" w:rsidRDefault="006958CE" w:rsidP="001E1B5D">
      <w:r>
        <w:separator/>
      </w:r>
    </w:p>
  </w:footnote>
  <w:footnote w:type="continuationSeparator" w:id="0">
    <w:p w:rsidR="006958CE" w:rsidRDefault="006958CE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815841"/>
      <w:docPartObj>
        <w:docPartGallery w:val="Page Numbers (Top of Page)"/>
        <w:docPartUnique/>
      </w:docPartObj>
    </w:sdtPr>
    <w:sdtEndPr/>
    <w:sdtContent>
      <w:p w:rsidR="00BC072F" w:rsidRDefault="00BC072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A14">
          <w:rPr>
            <w:noProof/>
          </w:rPr>
          <w:t>14</w:t>
        </w:r>
        <w:r>
          <w:fldChar w:fldCharType="end"/>
        </w:r>
      </w:p>
    </w:sdtContent>
  </w:sdt>
  <w:p w:rsidR="00BC072F" w:rsidRDefault="00BC07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7EE1"/>
    <w:multiLevelType w:val="hybridMultilevel"/>
    <w:tmpl w:val="69520D4E"/>
    <w:lvl w:ilvl="0" w:tplc="48ECE87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 w15:restartNumberingAfterBreak="0">
    <w:nsid w:val="13456596"/>
    <w:multiLevelType w:val="hybridMultilevel"/>
    <w:tmpl w:val="09B84B92"/>
    <w:lvl w:ilvl="0" w:tplc="85241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21EC"/>
    <w:multiLevelType w:val="hybridMultilevel"/>
    <w:tmpl w:val="B99AE7D2"/>
    <w:lvl w:ilvl="0" w:tplc="D85AB5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A4673A"/>
    <w:multiLevelType w:val="hybridMultilevel"/>
    <w:tmpl w:val="128CDBCA"/>
    <w:lvl w:ilvl="0" w:tplc="998278D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8BF"/>
    <w:multiLevelType w:val="hybridMultilevel"/>
    <w:tmpl w:val="69520D4E"/>
    <w:lvl w:ilvl="0" w:tplc="48ECE87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4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F75B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CC0684"/>
    <w:multiLevelType w:val="hybridMultilevel"/>
    <w:tmpl w:val="1A30F120"/>
    <w:lvl w:ilvl="0" w:tplc="02A00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1B4A42"/>
    <w:multiLevelType w:val="hybridMultilevel"/>
    <w:tmpl w:val="69520D4E"/>
    <w:lvl w:ilvl="0" w:tplc="48ECE87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8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346E29"/>
    <w:multiLevelType w:val="hybridMultilevel"/>
    <w:tmpl w:val="69520D4E"/>
    <w:lvl w:ilvl="0" w:tplc="48ECE87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14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</w:num>
  <w:num w:numId="14">
    <w:abstractNumId w:val="2"/>
  </w:num>
  <w:num w:numId="15">
    <w:abstractNumId w:val="3"/>
  </w:num>
  <w:num w:numId="16">
    <w:abstractNumId w:val="1"/>
  </w:num>
  <w:num w:numId="17">
    <w:abstractNumId w:val="13"/>
  </w:num>
  <w:num w:numId="18">
    <w:abstractNumId w:val="19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766B3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25841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C4DC9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3EBE"/>
    <w:rsid w:val="00545893"/>
    <w:rsid w:val="00546CA7"/>
    <w:rsid w:val="00551FF7"/>
    <w:rsid w:val="00553155"/>
    <w:rsid w:val="00554A14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11EBB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51C6"/>
    <w:rsid w:val="00686512"/>
    <w:rsid w:val="00687A3B"/>
    <w:rsid w:val="006918B0"/>
    <w:rsid w:val="006958CE"/>
    <w:rsid w:val="00695FE6"/>
    <w:rsid w:val="0069753A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1CA"/>
    <w:rsid w:val="007E3305"/>
    <w:rsid w:val="007E545A"/>
    <w:rsid w:val="007F2CEB"/>
    <w:rsid w:val="008007EE"/>
    <w:rsid w:val="008034CA"/>
    <w:rsid w:val="008046CE"/>
    <w:rsid w:val="00806D74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86045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B5E75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19AC"/>
    <w:rsid w:val="009B2593"/>
    <w:rsid w:val="009B2B28"/>
    <w:rsid w:val="009C1855"/>
    <w:rsid w:val="009C2AC8"/>
    <w:rsid w:val="009C4EB6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665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32DA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5898"/>
    <w:rsid w:val="00BC072F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51C9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6A1C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26204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F02EDF"/>
    <w:rsid w:val="00F04246"/>
    <w:rsid w:val="00F103B2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59B9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styleId="af3">
    <w:name w:val="Normal (Web)"/>
    <w:basedOn w:val="a"/>
    <w:unhideWhenUsed/>
    <w:rsid w:val="00E262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032D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4">
    <w:name w:val="Body Text"/>
    <w:basedOn w:val="a"/>
    <w:link w:val="af5"/>
    <w:rsid w:val="00F759B9"/>
    <w:pPr>
      <w:spacing w:after="120"/>
    </w:pPr>
  </w:style>
  <w:style w:type="character" w:customStyle="1" w:styleId="af5">
    <w:name w:val="Основной текст Знак"/>
    <w:basedOn w:val="a0"/>
    <w:link w:val="af4"/>
    <w:rsid w:val="00F759B9"/>
    <w:rPr>
      <w:rFonts w:eastAsia="Times New Roman"/>
    </w:rPr>
  </w:style>
  <w:style w:type="paragraph" w:customStyle="1" w:styleId="1">
    <w:name w:val="Абзац списка1"/>
    <w:basedOn w:val="a"/>
    <w:rsid w:val="00F759B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759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759B9"/>
    <w:rPr>
      <w:rFonts w:eastAsiaTheme="minorHAnsi"/>
      <w:sz w:val="28"/>
      <w:szCs w:val="28"/>
      <w:lang w:eastAsia="en-US"/>
    </w:rPr>
  </w:style>
  <w:style w:type="paragraph" w:customStyle="1" w:styleId="af6">
    <w:name w:val="Базовый"/>
    <w:rsid w:val="00F759B9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-kuzmi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FAF54-65CB-4E7B-A7E4-3EF2E42E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23454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4</cp:revision>
  <cp:lastPrinted>2025-04-21T11:57:00Z</cp:lastPrinted>
  <dcterms:created xsi:type="dcterms:W3CDTF">2025-04-21T11:52:00Z</dcterms:created>
  <dcterms:modified xsi:type="dcterms:W3CDTF">2025-04-21T12:44:00Z</dcterms:modified>
</cp:coreProperties>
</file>